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35" w:rsidRPr="00614235" w:rsidRDefault="00614235" w:rsidP="00614235">
      <w:pPr>
        <w:tabs>
          <w:tab w:val="left" w:pos="3765"/>
        </w:tabs>
        <w:rPr>
          <w:rFonts w:eastAsia="Calibri"/>
          <w:szCs w:val="28"/>
        </w:rPr>
      </w:pPr>
      <w:r w:rsidRPr="00614235">
        <w:rPr>
          <w:noProof/>
          <w:sz w:val="24"/>
          <w:szCs w:val="24"/>
          <w:lang w:val="ru-RU"/>
        </w:rPr>
        <w:drawing>
          <wp:anchor distT="0" distB="0" distL="114300" distR="114300" simplePos="0" relativeHeight="251659264" behindDoc="0" locked="0" layoutInCell="1" allowOverlap="1">
            <wp:simplePos x="0" y="0"/>
            <wp:positionH relativeFrom="column">
              <wp:posOffset>2694940</wp:posOffset>
            </wp:positionH>
            <wp:positionV relativeFrom="paragraph">
              <wp:posOffset>120015</wp:posOffset>
            </wp:positionV>
            <wp:extent cx="568960" cy="615315"/>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10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6123"/>
                    <a:stretch>
                      <a:fillRect/>
                    </a:stretch>
                  </pic:blipFill>
                  <pic:spPr bwMode="auto">
                    <a:xfrm>
                      <a:off x="0" y="0"/>
                      <a:ext cx="568960" cy="615315"/>
                    </a:xfrm>
                    <a:prstGeom prst="rect">
                      <a:avLst/>
                    </a:prstGeom>
                    <a:noFill/>
                    <a:ln>
                      <a:noFill/>
                    </a:ln>
                  </pic:spPr>
                </pic:pic>
              </a:graphicData>
            </a:graphic>
          </wp:anchor>
        </w:drawing>
      </w:r>
    </w:p>
    <w:p w:rsidR="00614235" w:rsidRPr="00614235" w:rsidRDefault="00614235" w:rsidP="00614235">
      <w:pPr>
        <w:spacing w:after="200" w:line="276" w:lineRule="auto"/>
        <w:jc w:val="center"/>
        <w:rPr>
          <w:rFonts w:eastAsia="Calibri"/>
          <w:b/>
          <w:szCs w:val="28"/>
          <w:lang w:eastAsia="en-US"/>
        </w:rPr>
      </w:pPr>
    </w:p>
    <w:p w:rsidR="00614235" w:rsidRPr="00614235" w:rsidRDefault="00614235" w:rsidP="00614235">
      <w:pPr>
        <w:spacing w:after="200" w:line="276" w:lineRule="auto"/>
        <w:rPr>
          <w:rFonts w:eastAsia="Calibri"/>
          <w:b/>
          <w:szCs w:val="28"/>
          <w:lang w:eastAsia="en-US"/>
        </w:rPr>
      </w:pPr>
    </w:p>
    <w:p w:rsidR="00614235" w:rsidRPr="00614235" w:rsidRDefault="00614235" w:rsidP="00614235">
      <w:pPr>
        <w:jc w:val="center"/>
        <w:rPr>
          <w:rFonts w:eastAsia="Calibri"/>
          <w:b/>
          <w:bCs/>
          <w:szCs w:val="28"/>
        </w:rPr>
      </w:pPr>
      <w:r w:rsidRPr="00614235">
        <w:rPr>
          <w:rFonts w:eastAsia="Calibri"/>
          <w:b/>
          <w:bCs/>
          <w:szCs w:val="28"/>
        </w:rPr>
        <w:t>УКРАЇНА</w:t>
      </w:r>
    </w:p>
    <w:p w:rsidR="00614235" w:rsidRPr="00614235" w:rsidRDefault="00614235" w:rsidP="00614235">
      <w:pPr>
        <w:ind w:left="-284" w:firstLine="426"/>
        <w:jc w:val="center"/>
        <w:rPr>
          <w:rFonts w:eastAsia="Calibri"/>
          <w:b/>
          <w:bCs/>
          <w:szCs w:val="28"/>
        </w:rPr>
      </w:pPr>
      <w:r w:rsidRPr="00614235">
        <w:rPr>
          <w:rFonts w:eastAsia="Calibri"/>
          <w:b/>
          <w:bCs/>
          <w:szCs w:val="28"/>
        </w:rPr>
        <w:t>СРІБНЯНСЬКА СЕЛИЩНА РАДА</w:t>
      </w:r>
    </w:p>
    <w:p w:rsidR="00614235" w:rsidRPr="00614235" w:rsidRDefault="00614235" w:rsidP="00614235">
      <w:pPr>
        <w:jc w:val="center"/>
        <w:rPr>
          <w:rFonts w:eastAsia="Calibri"/>
          <w:szCs w:val="28"/>
        </w:rPr>
      </w:pPr>
      <w:r w:rsidRPr="00614235">
        <w:rPr>
          <w:rFonts w:eastAsia="Calibri"/>
          <w:b/>
          <w:bCs/>
          <w:szCs w:val="28"/>
        </w:rPr>
        <w:t>ЧЕРНІГІВСЬКОЇ ОБЛАСТІ</w:t>
      </w:r>
    </w:p>
    <w:p w:rsidR="00614235" w:rsidRPr="00614235" w:rsidRDefault="00614235" w:rsidP="00614235">
      <w:pPr>
        <w:ind w:left="-284" w:firstLine="426"/>
        <w:jc w:val="center"/>
        <w:rPr>
          <w:rFonts w:eastAsia="Calibri"/>
          <w:b/>
          <w:bCs/>
          <w:sz w:val="16"/>
          <w:szCs w:val="16"/>
        </w:rPr>
      </w:pPr>
    </w:p>
    <w:p w:rsidR="00614235" w:rsidRPr="00614235" w:rsidRDefault="00614235" w:rsidP="00614235">
      <w:pPr>
        <w:ind w:left="-284" w:right="35" w:firstLine="426"/>
        <w:jc w:val="center"/>
        <w:rPr>
          <w:rFonts w:eastAsia="Calibri"/>
          <w:color w:val="000000"/>
          <w:sz w:val="20"/>
        </w:rPr>
      </w:pPr>
    </w:p>
    <w:p w:rsidR="00614235" w:rsidRPr="00614235" w:rsidRDefault="00614235" w:rsidP="00614235">
      <w:pPr>
        <w:autoSpaceDE w:val="0"/>
        <w:autoSpaceDN w:val="0"/>
        <w:adjustRightInd w:val="0"/>
        <w:ind w:left="-284" w:firstLine="426"/>
        <w:jc w:val="center"/>
        <w:rPr>
          <w:rFonts w:ascii="TimesNewRomanPS-BoldMT" w:eastAsia="Calibri" w:hAnsi="TimesNewRomanPS-BoldMT" w:cs="TimesNewRomanPS-BoldMT"/>
          <w:b/>
          <w:bCs/>
          <w:szCs w:val="28"/>
        </w:rPr>
      </w:pPr>
      <w:r w:rsidRPr="00614235">
        <w:rPr>
          <w:rFonts w:ascii="TimesNewRomanPS-BoldMT" w:eastAsia="Calibri" w:hAnsi="TimesNewRomanPS-BoldMT" w:cs="TimesNewRomanPS-BoldMT"/>
          <w:b/>
          <w:bCs/>
          <w:szCs w:val="28"/>
        </w:rPr>
        <w:t>РІШЕННЯ</w:t>
      </w:r>
    </w:p>
    <w:p w:rsidR="00614235" w:rsidRPr="00614235" w:rsidRDefault="00614235" w:rsidP="00614235">
      <w:pPr>
        <w:autoSpaceDE w:val="0"/>
        <w:autoSpaceDN w:val="0"/>
        <w:adjustRightInd w:val="0"/>
        <w:ind w:left="-284" w:firstLine="426"/>
        <w:jc w:val="center"/>
        <w:rPr>
          <w:rFonts w:ascii="TimesNewRomanPS-BoldMT" w:hAnsi="TimesNewRomanPS-BoldMT" w:cs="TimesNewRomanPS-BoldMT"/>
          <w:bCs/>
          <w:szCs w:val="28"/>
        </w:rPr>
      </w:pPr>
      <w:r w:rsidRPr="00614235">
        <w:rPr>
          <w:rFonts w:ascii="TimesNewRomanPS-BoldMT" w:hAnsi="TimesNewRomanPS-BoldMT" w:cs="TimesNewRomanPS-BoldMT"/>
          <w:bCs/>
          <w:szCs w:val="28"/>
        </w:rPr>
        <w:t>(</w:t>
      </w:r>
      <w:r w:rsidR="003468F1">
        <w:rPr>
          <w:rFonts w:ascii="TimesNewRomanPS-BoldMT" w:hAnsi="TimesNewRomanPS-BoldMT" w:cs="TimesNewRomanPS-BoldMT"/>
          <w:bCs/>
          <w:szCs w:val="28"/>
        </w:rPr>
        <w:t>друга</w:t>
      </w:r>
      <w:r w:rsidRPr="00614235">
        <w:rPr>
          <w:rFonts w:ascii="TimesNewRomanPS-BoldMT" w:hAnsi="TimesNewRomanPS-BoldMT" w:cs="TimesNewRomanPS-BoldMT"/>
          <w:bCs/>
          <w:szCs w:val="28"/>
        </w:rPr>
        <w:t xml:space="preserve"> сесія восьмого скликання</w:t>
      </w:r>
      <w:r w:rsidR="003468F1">
        <w:rPr>
          <w:rFonts w:ascii="TimesNewRomanPS-BoldMT" w:hAnsi="TimesNewRomanPS-BoldMT" w:cs="TimesNewRomanPS-BoldMT"/>
          <w:bCs/>
          <w:szCs w:val="28"/>
        </w:rPr>
        <w:t>)</w:t>
      </w:r>
    </w:p>
    <w:p w:rsidR="00614235" w:rsidRPr="00614235" w:rsidRDefault="00614235" w:rsidP="00614235">
      <w:pPr>
        <w:autoSpaceDE w:val="0"/>
        <w:autoSpaceDN w:val="0"/>
        <w:adjustRightInd w:val="0"/>
        <w:ind w:left="-284" w:firstLine="426"/>
        <w:jc w:val="center"/>
        <w:rPr>
          <w:rFonts w:ascii="TimesNewRomanPS-BoldMT" w:hAnsi="TimesNewRomanPS-BoldMT" w:cs="TimesNewRomanPS-BoldMT"/>
          <w:bCs/>
          <w:szCs w:val="28"/>
        </w:rPr>
      </w:pPr>
    </w:p>
    <w:p w:rsidR="00614235" w:rsidRPr="00614235" w:rsidRDefault="00614235" w:rsidP="00614235">
      <w:pPr>
        <w:shd w:val="clear" w:color="auto" w:fill="FFFFFF"/>
        <w:ind w:firstLine="540"/>
        <w:jc w:val="both"/>
        <w:rPr>
          <w:rFonts w:eastAsia="Calibri"/>
          <w:color w:val="FF0000"/>
          <w:szCs w:val="28"/>
        </w:rPr>
      </w:pPr>
    </w:p>
    <w:p w:rsidR="00614235" w:rsidRPr="00614235" w:rsidRDefault="003468F1" w:rsidP="00614235">
      <w:pPr>
        <w:autoSpaceDE w:val="0"/>
        <w:autoSpaceDN w:val="0"/>
        <w:adjustRightInd w:val="0"/>
        <w:rPr>
          <w:rFonts w:eastAsia="Calibri"/>
          <w:bCs/>
          <w:szCs w:val="28"/>
          <w:lang w:eastAsia="en-US"/>
        </w:rPr>
      </w:pPr>
      <w:r>
        <w:rPr>
          <w:rFonts w:eastAsia="Calibri"/>
          <w:bCs/>
          <w:szCs w:val="28"/>
          <w:lang w:eastAsia="en-US"/>
        </w:rPr>
        <w:t xml:space="preserve">23 грудня </w:t>
      </w:r>
      <w:r w:rsidR="00614235" w:rsidRPr="00614235">
        <w:rPr>
          <w:rFonts w:eastAsia="Calibri"/>
          <w:bCs/>
          <w:szCs w:val="28"/>
          <w:lang w:eastAsia="en-US"/>
        </w:rPr>
        <w:t>2020 року</w:t>
      </w:r>
      <w:r w:rsidR="00614235" w:rsidRPr="00614235">
        <w:rPr>
          <w:rFonts w:eastAsia="Calibri"/>
          <w:bCs/>
          <w:szCs w:val="28"/>
          <w:lang w:eastAsia="en-US"/>
        </w:rPr>
        <w:tab/>
      </w:r>
    </w:p>
    <w:p w:rsidR="00614235" w:rsidRPr="00614235" w:rsidRDefault="003468F1" w:rsidP="00614235">
      <w:pPr>
        <w:autoSpaceDE w:val="0"/>
        <w:autoSpaceDN w:val="0"/>
        <w:adjustRightInd w:val="0"/>
        <w:rPr>
          <w:rFonts w:eastAsia="Calibri"/>
          <w:bCs/>
          <w:szCs w:val="28"/>
          <w:lang w:eastAsia="en-US"/>
        </w:rPr>
      </w:pPr>
      <w:proofErr w:type="spellStart"/>
      <w:r>
        <w:rPr>
          <w:rFonts w:eastAsia="Calibri"/>
          <w:bCs/>
          <w:szCs w:val="28"/>
          <w:lang w:eastAsia="en-US"/>
        </w:rPr>
        <w:t>смт</w:t>
      </w:r>
      <w:proofErr w:type="spellEnd"/>
      <w:r w:rsidR="00614235" w:rsidRPr="00614235">
        <w:rPr>
          <w:rFonts w:eastAsia="Calibri"/>
          <w:bCs/>
          <w:szCs w:val="28"/>
          <w:lang w:eastAsia="en-US"/>
        </w:rPr>
        <w:t xml:space="preserve"> Срібне              </w:t>
      </w:r>
      <w:r w:rsidR="00614235" w:rsidRPr="00614235">
        <w:rPr>
          <w:rFonts w:eastAsia="Calibri"/>
          <w:bCs/>
          <w:szCs w:val="28"/>
          <w:lang w:eastAsia="en-US"/>
        </w:rPr>
        <w:tab/>
      </w:r>
      <w:r w:rsidR="00614235" w:rsidRPr="00614235">
        <w:rPr>
          <w:rFonts w:eastAsia="Calibri"/>
          <w:bCs/>
          <w:szCs w:val="28"/>
          <w:lang w:eastAsia="en-US"/>
        </w:rPr>
        <w:tab/>
      </w:r>
    </w:p>
    <w:p w:rsidR="00A3098E" w:rsidRDefault="00A3098E" w:rsidP="00A3098E">
      <w:pPr>
        <w:tabs>
          <w:tab w:val="left" w:pos="8789"/>
        </w:tabs>
        <w:ind w:right="-58"/>
        <w:rPr>
          <w:b/>
          <w:bCs/>
        </w:rPr>
      </w:pPr>
      <w:bookmarkStart w:id="0" w:name="_GoBack"/>
      <w:bookmarkEnd w:id="0"/>
    </w:p>
    <w:p w:rsidR="00975DBB" w:rsidRDefault="00975DBB" w:rsidP="00975DBB">
      <w:pPr>
        <w:rPr>
          <w:b/>
          <w:bCs/>
        </w:rPr>
      </w:pPr>
      <w:r w:rsidRPr="00411D44">
        <w:rPr>
          <w:b/>
          <w:bCs/>
        </w:rPr>
        <w:t xml:space="preserve">Про внесення змін до Переліку </w:t>
      </w:r>
    </w:p>
    <w:p w:rsidR="00975DBB" w:rsidRDefault="00975DBB" w:rsidP="00975DBB">
      <w:pPr>
        <w:rPr>
          <w:b/>
          <w:bCs/>
        </w:rPr>
      </w:pPr>
      <w:r w:rsidRPr="00411D44">
        <w:rPr>
          <w:b/>
          <w:bCs/>
        </w:rPr>
        <w:t xml:space="preserve">адміністративних послуг, які </w:t>
      </w:r>
    </w:p>
    <w:p w:rsidR="00975DBB" w:rsidRDefault="00975DBB" w:rsidP="00975DBB">
      <w:pPr>
        <w:rPr>
          <w:b/>
          <w:bCs/>
        </w:rPr>
      </w:pPr>
      <w:r w:rsidRPr="00411D44">
        <w:rPr>
          <w:b/>
          <w:bCs/>
        </w:rPr>
        <w:t xml:space="preserve">надаються через «Центр надання </w:t>
      </w:r>
    </w:p>
    <w:p w:rsidR="00975DBB" w:rsidRDefault="00975DBB" w:rsidP="00975DBB">
      <w:pPr>
        <w:rPr>
          <w:b/>
          <w:bCs/>
        </w:rPr>
      </w:pPr>
      <w:r w:rsidRPr="00411D44">
        <w:rPr>
          <w:b/>
          <w:bCs/>
        </w:rPr>
        <w:t>адміністративних послуг</w:t>
      </w:r>
    </w:p>
    <w:p w:rsidR="00975DBB" w:rsidRPr="00411D44" w:rsidRDefault="00975DBB" w:rsidP="00975DBB">
      <w:pPr>
        <w:rPr>
          <w:b/>
          <w:bCs/>
        </w:rPr>
      </w:pPr>
      <w:r>
        <w:rPr>
          <w:b/>
          <w:bCs/>
        </w:rPr>
        <w:t>Срібнянської селищної ради</w:t>
      </w:r>
      <w:r w:rsidRPr="00411D44">
        <w:rPr>
          <w:b/>
          <w:bCs/>
        </w:rPr>
        <w:t xml:space="preserve">» </w:t>
      </w:r>
    </w:p>
    <w:p w:rsidR="00817912" w:rsidRDefault="00817912" w:rsidP="0001099A">
      <w:pPr>
        <w:ind w:firstLine="709"/>
        <w:jc w:val="both"/>
        <w:rPr>
          <w:szCs w:val="28"/>
        </w:rPr>
      </w:pPr>
    </w:p>
    <w:p w:rsidR="00975DBB" w:rsidRPr="00411D44" w:rsidRDefault="00975DBB" w:rsidP="00975DBB">
      <w:pPr>
        <w:spacing w:after="240"/>
        <w:ind w:firstLine="567"/>
        <w:jc w:val="both"/>
      </w:pPr>
      <w:r w:rsidRPr="00411D44">
        <w:t>З метою приведення у відповідність до вимог діючого законодавства України з питань надання адміністративних послуг Переліку адміністративних послуг, враховуючи зміни, внесені до законодавства України щодо децентралізації, розширення повноважень органів місцевого самоврядування та оптимізації надання адміністративних послуг, беручи до уваги структурні зміни суб'єктів надання адміністративних послуг</w:t>
      </w:r>
      <w:r w:rsidR="003905B8">
        <w:t>,</w:t>
      </w:r>
      <w:r w:rsidRPr="00411D44">
        <w:t xml:space="preserve"> </w:t>
      </w:r>
      <w:r w:rsidR="003905B8">
        <w:t>керуючись ст.26</w:t>
      </w:r>
      <w:r w:rsidRPr="00411D44">
        <w:t xml:space="preserve"> Закону України "Про місцеве самоврядування в Україні", пунктів 6, 7 статті 12 Закону України "Про адміністративні послуги", 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 селищна рада</w:t>
      </w:r>
      <w:r>
        <w:t xml:space="preserve"> </w:t>
      </w:r>
      <w:r w:rsidRPr="00932229">
        <w:rPr>
          <w:b/>
        </w:rPr>
        <w:t>вирішила:</w:t>
      </w:r>
    </w:p>
    <w:p w:rsidR="00975DBB" w:rsidRPr="00411D44" w:rsidRDefault="00975DBB" w:rsidP="00494221">
      <w:pPr>
        <w:spacing w:after="240"/>
        <w:ind w:firstLine="567"/>
        <w:jc w:val="both"/>
      </w:pPr>
      <w:r w:rsidRPr="00411D44">
        <w:t xml:space="preserve">1. </w:t>
      </w:r>
      <w:r>
        <w:t>Внести зміни до рішення</w:t>
      </w:r>
      <w:r w:rsidRPr="00411D44">
        <w:t xml:space="preserve"> </w:t>
      </w:r>
      <w:r>
        <w:t xml:space="preserve">шостої </w:t>
      </w:r>
      <w:r w:rsidRPr="00411D44">
        <w:t xml:space="preserve">сесії сьомого скликання </w:t>
      </w:r>
      <w:r w:rsidR="005E76B7">
        <w:t xml:space="preserve">                      </w:t>
      </w:r>
      <w:r w:rsidRPr="00411D44">
        <w:t xml:space="preserve">від </w:t>
      </w:r>
      <w:r>
        <w:t>05.03</w:t>
      </w:r>
      <w:r w:rsidRPr="00411D44">
        <w:t>.201</w:t>
      </w:r>
      <w:r>
        <w:t>8</w:t>
      </w:r>
      <w:r w:rsidRPr="00411D44">
        <w:t xml:space="preserve"> р.</w:t>
      </w:r>
      <w:r>
        <w:t xml:space="preserve"> «Про створення Центру надання адміністративних послуг Срібнянської селищної ради», виклавши додаток 3 в новій редакції (додається)</w:t>
      </w:r>
      <w:r w:rsidRPr="00411D44">
        <w:t>.</w:t>
      </w:r>
    </w:p>
    <w:p w:rsidR="00975DBB" w:rsidRPr="00CB496B" w:rsidRDefault="00975DBB" w:rsidP="00975DBB">
      <w:pPr>
        <w:pStyle w:val="a9"/>
        <w:tabs>
          <w:tab w:val="left" w:pos="567"/>
        </w:tabs>
        <w:spacing w:after="120"/>
        <w:ind w:firstLine="567"/>
        <w:jc w:val="both"/>
        <w:rPr>
          <w:lang w:val="uk-UA"/>
        </w:rPr>
      </w:pPr>
      <w:r>
        <w:rPr>
          <w:sz w:val="28"/>
        </w:rPr>
        <w:t>2</w:t>
      </w:r>
      <w:r w:rsidRPr="00411D44">
        <w:rPr>
          <w:sz w:val="28"/>
        </w:rPr>
        <w:t xml:space="preserve">. </w:t>
      </w:r>
      <w:r w:rsidRPr="00CB496B">
        <w:rPr>
          <w:sz w:val="28"/>
          <w:szCs w:val="28"/>
          <w:lang w:val="uk-UA"/>
        </w:rPr>
        <w:t xml:space="preserve">Контроль за виконанням цього рішення покласти на постійну комісію </w:t>
      </w:r>
      <w:r w:rsidRPr="00932229">
        <w:rPr>
          <w:sz w:val="28"/>
          <w:szCs w:val="28"/>
        </w:rPr>
        <w:t xml:space="preserve">з питань сім’ї та молоді, </w:t>
      </w:r>
      <w:proofErr w:type="spellStart"/>
      <w:r w:rsidRPr="00932229">
        <w:rPr>
          <w:sz w:val="28"/>
          <w:szCs w:val="28"/>
        </w:rPr>
        <w:t>гуманітарних</w:t>
      </w:r>
      <w:proofErr w:type="spellEnd"/>
      <w:r w:rsidRPr="00932229">
        <w:rPr>
          <w:sz w:val="28"/>
          <w:szCs w:val="28"/>
        </w:rPr>
        <w:t xml:space="preserve"> </w:t>
      </w:r>
      <w:proofErr w:type="spellStart"/>
      <w:r w:rsidRPr="00932229">
        <w:rPr>
          <w:sz w:val="28"/>
          <w:szCs w:val="28"/>
        </w:rPr>
        <w:t>питань</w:t>
      </w:r>
      <w:proofErr w:type="spellEnd"/>
      <w:r w:rsidRPr="00932229">
        <w:rPr>
          <w:sz w:val="28"/>
          <w:szCs w:val="28"/>
        </w:rPr>
        <w:t xml:space="preserve"> та </w:t>
      </w:r>
      <w:proofErr w:type="spellStart"/>
      <w:r w:rsidRPr="00932229">
        <w:rPr>
          <w:sz w:val="28"/>
          <w:szCs w:val="28"/>
        </w:rPr>
        <w:t>соціального</w:t>
      </w:r>
      <w:proofErr w:type="spellEnd"/>
      <w:r w:rsidRPr="00932229">
        <w:rPr>
          <w:sz w:val="28"/>
          <w:szCs w:val="28"/>
        </w:rPr>
        <w:t xml:space="preserve"> </w:t>
      </w:r>
      <w:proofErr w:type="spellStart"/>
      <w:r w:rsidRPr="00932229">
        <w:rPr>
          <w:sz w:val="28"/>
          <w:szCs w:val="28"/>
        </w:rPr>
        <w:t>захисту</w:t>
      </w:r>
      <w:proofErr w:type="spellEnd"/>
      <w:r w:rsidRPr="00932229">
        <w:rPr>
          <w:sz w:val="28"/>
          <w:szCs w:val="28"/>
        </w:rPr>
        <w:t xml:space="preserve"> </w:t>
      </w:r>
      <w:proofErr w:type="spellStart"/>
      <w:r w:rsidRPr="00932229">
        <w:rPr>
          <w:sz w:val="28"/>
          <w:szCs w:val="28"/>
        </w:rPr>
        <w:t>населення</w:t>
      </w:r>
      <w:proofErr w:type="spellEnd"/>
      <w:r w:rsidRPr="00CB496B">
        <w:rPr>
          <w:sz w:val="28"/>
          <w:szCs w:val="28"/>
          <w:lang w:val="uk-UA"/>
        </w:rPr>
        <w:t>.</w:t>
      </w:r>
    </w:p>
    <w:p w:rsidR="0001099A" w:rsidRDefault="0001099A" w:rsidP="0001099A">
      <w:pPr>
        <w:jc w:val="both"/>
        <w:rPr>
          <w:szCs w:val="28"/>
        </w:rPr>
      </w:pPr>
    </w:p>
    <w:p w:rsidR="00975DBB" w:rsidRDefault="00975DBB" w:rsidP="003468F1">
      <w:pPr>
        <w:autoSpaceDE w:val="0"/>
        <w:autoSpaceDN w:val="0"/>
        <w:adjustRightInd w:val="0"/>
        <w:jc w:val="both"/>
        <w:rPr>
          <w:b/>
          <w:szCs w:val="28"/>
        </w:rPr>
      </w:pPr>
    </w:p>
    <w:p w:rsidR="00981A99" w:rsidRDefault="003468F1" w:rsidP="003468F1">
      <w:pPr>
        <w:autoSpaceDE w:val="0"/>
        <w:autoSpaceDN w:val="0"/>
        <w:adjustRightInd w:val="0"/>
        <w:jc w:val="both"/>
        <w:rPr>
          <w:b/>
          <w:szCs w:val="28"/>
        </w:rPr>
      </w:pPr>
      <w:r>
        <w:rPr>
          <w:b/>
          <w:szCs w:val="28"/>
        </w:rPr>
        <w:t>Селищний голова</w:t>
      </w:r>
      <w:r w:rsidR="00B01F2F">
        <w:rPr>
          <w:b/>
          <w:szCs w:val="28"/>
        </w:rPr>
        <w:tab/>
      </w:r>
      <w:r w:rsidR="00B01F2F">
        <w:rPr>
          <w:b/>
          <w:szCs w:val="28"/>
        </w:rPr>
        <w:tab/>
      </w:r>
      <w:r w:rsidR="00B01F2F">
        <w:rPr>
          <w:b/>
          <w:szCs w:val="28"/>
        </w:rPr>
        <w:tab/>
      </w:r>
      <w:r w:rsidR="00B01F2F">
        <w:rPr>
          <w:b/>
          <w:szCs w:val="28"/>
        </w:rPr>
        <w:tab/>
      </w:r>
      <w:r w:rsidR="00B01F2F">
        <w:rPr>
          <w:b/>
          <w:szCs w:val="28"/>
        </w:rPr>
        <w:tab/>
      </w:r>
      <w:r w:rsidR="00B01F2F">
        <w:rPr>
          <w:b/>
          <w:szCs w:val="28"/>
        </w:rPr>
        <w:tab/>
      </w:r>
      <w:r>
        <w:rPr>
          <w:b/>
          <w:szCs w:val="28"/>
        </w:rPr>
        <w:t xml:space="preserve">                  О.ПАНЧЕНКО</w:t>
      </w:r>
    </w:p>
    <w:p w:rsidR="00975DBB" w:rsidRDefault="00975DBB" w:rsidP="003468F1">
      <w:pPr>
        <w:autoSpaceDE w:val="0"/>
        <w:autoSpaceDN w:val="0"/>
        <w:adjustRightInd w:val="0"/>
        <w:jc w:val="both"/>
        <w:rPr>
          <w:b/>
          <w:szCs w:val="28"/>
        </w:rPr>
      </w:pPr>
    </w:p>
    <w:p w:rsidR="00975DBB" w:rsidRDefault="00975DBB" w:rsidP="003468F1">
      <w:pPr>
        <w:autoSpaceDE w:val="0"/>
        <w:autoSpaceDN w:val="0"/>
        <w:adjustRightInd w:val="0"/>
        <w:jc w:val="both"/>
        <w:rPr>
          <w:b/>
          <w:szCs w:val="28"/>
        </w:rPr>
      </w:pPr>
    </w:p>
    <w:p w:rsidR="00975DBB" w:rsidRDefault="00975DBB" w:rsidP="003468F1">
      <w:pPr>
        <w:autoSpaceDE w:val="0"/>
        <w:autoSpaceDN w:val="0"/>
        <w:adjustRightInd w:val="0"/>
        <w:jc w:val="both"/>
        <w:rPr>
          <w:b/>
          <w:szCs w:val="28"/>
        </w:rPr>
      </w:pPr>
    </w:p>
    <w:p w:rsidR="00975DBB" w:rsidRDefault="00975DBB" w:rsidP="003468F1">
      <w:pPr>
        <w:autoSpaceDE w:val="0"/>
        <w:autoSpaceDN w:val="0"/>
        <w:adjustRightInd w:val="0"/>
        <w:jc w:val="both"/>
        <w:rPr>
          <w:b/>
          <w:szCs w:val="28"/>
        </w:rPr>
      </w:pPr>
    </w:p>
    <w:p w:rsidR="00975DBB" w:rsidRDefault="00975DBB" w:rsidP="003468F1">
      <w:pPr>
        <w:autoSpaceDE w:val="0"/>
        <w:autoSpaceDN w:val="0"/>
        <w:adjustRightInd w:val="0"/>
        <w:jc w:val="both"/>
        <w:rPr>
          <w:b/>
          <w:szCs w:val="28"/>
        </w:rPr>
      </w:pPr>
    </w:p>
    <w:p w:rsidR="00975DBB" w:rsidRDefault="00975DBB" w:rsidP="003468F1">
      <w:pPr>
        <w:autoSpaceDE w:val="0"/>
        <w:autoSpaceDN w:val="0"/>
        <w:adjustRightInd w:val="0"/>
        <w:jc w:val="both"/>
        <w:rPr>
          <w:b/>
          <w:szCs w:val="28"/>
        </w:rPr>
      </w:pPr>
    </w:p>
    <w:p w:rsidR="00975DBB" w:rsidRPr="00975DBB" w:rsidRDefault="00975DBB" w:rsidP="00975DBB">
      <w:pPr>
        <w:pStyle w:val="aa"/>
        <w:rPr>
          <w:rStyle w:val="ac"/>
          <w:b w:val="0"/>
          <w:i w:val="0"/>
          <w:sz w:val="28"/>
          <w:szCs w:val="28"/>
          <w:lang w:val="uk-UA"/>
        </w:rPr>
      </w:pPr>
      <w:r w:rsidRPr="00975DBB">
        <w:rPr>
          <w:rStyle w:val="ac"/>
          <w:i w:val="0"/>
          <w:color w:val="FF0000"/>
          <w:lang w:val="uk-UA"/>
        </w:rPr>
        <w:t xml:space="preserve">                        </w:t>
      </w:r>
      <w:r>
        <w:rPr>
          <w:rStyle w:val="ac"/>
          <w:i w:val="0"/>
          <w:color w:val="FF0000"/>
          <w:lang w:val="uk-UA"/>
        </w:rPr>
        <w:t xml:space="preserve">                        </w:t>
      </w:r>
      <w:proofErr w:type="spellStart"/>
      <w:r w:rsidRPr="00975DBB">
        <w:rPr>
          <w:rStyle w:val="ac"/>
          <w:b w:val="0"/>
          <w:i w:val="0"/>
          <w:sz w:val="28"/>
          <w:szCs w:val="28"/>
        </w:rPr>
        <w:t>Додаток</w:t>
      </w:r>
      <w:proofErr w:type="spellEnd"/>
    </w:p>
    <w:p w:rsidR="00975DBB" w:rsidRDefault="00975DBB" w:rsidP="00975DBB">
      <w:pPr>
        <w:pStyle w:val="aa"/>
        <w:rPr>
          <w:rStyle w:val="ac"/>
          <w:b w:val="0"/>
          <w:i w:val="0"/>
          <w:sz w:val="28"/>
          <w:szCs w:val="28"/>
          <w:lang w:val="uk-UA"/>
        </w:rPr>
      </w:pPr>
      <w:r w:rsidRPr="00975DBB">
        <w:rPr>
          <w:rStyle w:val="ac"/>
          <w:b w:val="0"/>
          <w:i w:val="0"/>
          <w:sz w:val="28"/>
          <w:szCs w:val="28"/>
          <w:lang w:val="uk-UA"/>
        </w:rPr>
        <w:t xml:space="preserve">                     </w:t>
      </w:r>
      <w:r>
        <w:rPr>
          <w:rStyle w:val="ac"/>
          <w:b w:val="0"/>
          <w:i w:val="0"/>
          <w:sz w:val="28"/>
          <w:szCs w:val="28"/>
          <w:lang w:val="uk-UA"/>
        </w:rPr>
        <w:t xml:space="preserve">                                                         </w:t>
      </w:r>
      <w:r w:rsidRPr="00975DBB">
        <w:rPr>
          <w:rStyle w:val="ac"/>
          <w:b w:val="0"/>
          <w:i w:val="0"/>
          <w:sz w:val="28"/>
          <w:szCs w:val="28"/>
          <w:lang w:val="uk-UA"/>
        </w:rPr>
        <w:t xml:space="preserve">до рішення другої сесії  </w:t>
      </w:r>
      <w:r>
        <w:rPr>
          <w:rStyle w:val="ac"/>
          <w:b w:val="0"/>
          <w:i w:val="0"/>
          <w:sz w:val="28"/>
          <w:szCs w:val="28"/>
          <w:lang w:val="uk-UA"/>
        </w:rPr>
        <w:t xml:space="preserve">восьмого  </w:t>
      </w:r>
    </w:p>
    <w:p w:rsidR="00975DBB" w:rsidRDefault="00975DBB" w:rsidP="00975DBB">
      <w:pPr>
        <w:pStyle w:val="aa"/>
        <w:rPr>
          <w:rStyle w:val="ac"/>
          <w:b w:val="0"/>
          <w:i w:val="0"/>
          <w:sz w:val="28"/>
          <w:szCs w:val="28"/>
          <w:lang w:val="uk-UA"/>
        </w:rPr>
      </w:pPr>
      <w:r>
        <w:rPr>
          <w:rStyle w:val="ac"/>
          <w:b w:val="0"/>
          <w:i w:val="0"/>
          <w:sz w:val="28"/>
          <w:szCs w:val="28"/>
          <w:lang w:val="uk-UA"/>
        </w:rPr>
        <w:t xml:space="preserve">                                                                              скликання Срібнянської селищної </w:t>
      </w:r>
    </w:p>
    <w:p w:rsidR="00975DBB" w:rsidRPr="00975DBB" w:rsidRDefault="00975DBB" w:rsidP="00975DBB">
      <w:pPr>
        <w:pStyle w:val="aa"/>
        <w:rPr>
          <w:rStyle w:val="ac"/>
          <w:b w:val="0"/>
          <w:i w:val="0"/>
          <w:sz w:val="28"/>
          <w:szCs w:val="28"/>
          <w:lang w:val="uk-UA"/>
        </w:rPr>
      </w:pPr>
      <w:r>
        <w:rPr>
          <w:rStyle w:val="ac"/>
          <w:b w:val="0"/>
          <w:i w:val="0"/>
          <w:sz w:val="28"/>
          <w:szCs w:val="28"/>
          <w:lang w:val="uk-UA"/>
        </w:rPr>
        <w:t xml:space="preserve">                          ради</w:t>
      </w:r>
      <w:r w:rsidRPr="00975DBB">
        <w:rPr>
          <w:rStyle w:val="ac"/>
          <w:b w:val="0"/>
          <w:i w:val="0"/>
          <w:sz w:val="28"/>
          <w:szCs w:val="28"/>
          <w:lang w:val="uk-UA"/>
        </w:rPr>
        <w:t xml:space="preserve">                  </w:t>
      </w:r>
    </w:p>
    <w:p w:rsidR="00975DBB" w:rsidRPr="00975DBB" w:rsidRDefault="00975DBB" w:rsidP="00975DBB">
      <w:pPr>
        <w:pStyle w:val="a4"/>
        <w:spacing w:before="0" w:after="0"/>
        <w:ind w:left="5103"/>
        <w:rPr>
          <w:rStyle w:val="ac"/>
          <w:i w:val="0"/>
          <w:sz w:val="32"/>
          <w:szCs w:val="32"/>
          <w:lang w:val="uk-UA"/>
        </w:rPr>
      </w:pPr>
      <w:r>
        <w:rPr>
          <w:rStyle w:val="ac"/>
          <w:i w:val="0"/>
          <w:sz w:val="28"/>
          <w:szCs w:val="28"/>
          <w:lang w:val="uk-UA"/>
        </w:rPr>
        <w:t xml:space="preserve">      </w:t>
      </w:r>
      <w:r w:rsidRPr="00975DBB">
        <w:rPr>
          <w:rStyle w:val="ac"/>
          <w:i w:val="0"/>
          <w:sz w:val="28"/>
          <w:szCs w:val="28"/>
          <w:lang w:val="uk-UA"/>
        </w:rPr>
        <w:t xml:space="preserve">від </w:t>
      </w:r>
      <w:r w:rsidRPr="00975DBB">
        <w:rPr>
          <w:rStyle w:val="ac"/>
          <w:i w:val="0"/>
          <w:sz w:val="32"/>
          <w:szCs w:val="32"/>
          <w:lang w:val="uk-UA"/>
        </w:rPr>
        <w:t>23 грудня 2020</w:t>
      </w:r>
      <w:r>
        <w:rPr>
          <w:rStyle w:val="ac"/>
          <w:i w:val="0"/>
          <w:sz w:val="32"/>
          <w:szCs w:val="32"/>
          <w:lang w:val="uk-UA"/>
        </w:rPr>
        <w:t>р</w:t>
      </w:r>
      <w:r w:rsidRPr="00975DBB">
        <w:rPr>
          <w:rStyle w:val="ac"/>
          <w:i w:val="0"/>
          <w:sz w:val="32"/>
          <w:szCs w:val="32"/>
          <w:lang w:val="uk-UA"/>
        </w:rPr>
        <w:t>.</w:t>
      </w:r>
    </w:p>
    <w:p w:rsidR="00975DBB" w:rsidRPr="00975DBB" w:rsidRDefault="00975DBB" w:rsidP="00975DBB">
      <w:pPr>
        <w:pStyle w:val="a4"/>
        <w:spacing w:before="0" w:after="0"/>
        <w:ind w:left="5103"/>
        <w:rPr>
          <w:rStyle w:val="ac"/>
          <w:i w:val="0"/>
          <w:lang w:val="uk-UA"/>
        </w:rPr>
      </w:pPr>
      <w:r>
        <w:rPr>
          <w:rStyle w:val="ac"/>
          <w:i w:val="0"/>
          <w:lang w:val="uk-UA"/>
        </w:rPr>
        <w:t xml:space="preserve"> </w:t>
      </w:r>
    </w:p>
    <w:p w:rsidR="00975DBB" w:rsidRPr="00B51657" w:rsidRDefault="00975DBB" w:rsidP="00975DBB">
      <w:pPr>
        <w:rPr>
          <w:szCs w:val="28"/>
        </w:rPr>
      </w:pPr>
    </w:p>
    <w:p w:rsidR="00975DBB" w:rsidRPr="00DA6C8B" w:rsidRDefault="00975DBB" w:rsidP="00975DBB">
      <w:pPr>
        <w:jc w:val="center"/>
        <w:rPr>
          <w:b/>
          <w:szCs w:val="28"/>
        </w:rPr>
      </w:pPr>
      <w:r w:rsidRPr="00DA6C8B">
        <w:rPr>
          <w:b/>
          <w:szCs w:val="28"/>
        </w:rPr>
        <w:t xml:space="preserve">Перелік адміністративних послуг, які надаються через </w:t>
      </w:r>
    </w:p>
    <w:p w:rsidR="00975DBB" w:rsidRPr="00DA6C8B" w:rsidRDefault="00975DBB" w:rsidP="00975DBB">
      <w:pPr>
        <w:jc w:val="center"/>
        <w:rPr>
          <w:b/>
          <w:szCs w:val="28"/>
        </w:rPr>
      </w:pPr>
      <w:r w:rsidRPr="00DA6C8B">
        <w:rPr>
          <w:b/>
          <w:szCs w:val="28"/>
        </w:rPr>
        <w:t xml:space="preserve">Центр надання адміністративних послуг  </w:t>
      </w:r>
    </w:p>
    <w:p w:rsidR="00975DBB" w:rsidRPr="00DA6C8B" w:rsidRDefault="00975DBB" w:rsidP="00975DBB">
      <w:pPr>
        <w:jc w:val="center"/>
        <w:rPr>
          <w:b/>
          <w:szCs w:val="28"/>
        </w:rPr>
      </w:pPr>
      <w:r>
        <w:rPr>
          <w:b/>
          <w:szCs w:val="28"/>
        </w:rPr>
        <w:t>Срібнянської</w:t>
      </w:r>
      <w:r w:rsidRPr="00DA6C8B">
        <w:rPr>
          <w:b/>
          <w:szCs w:val="28"/>
        </w:rPr>
        <w:t xml:space="preserve"> селищної ради</w:t>
      </w:r>
    </w:p>
    <w:p w:rsidR="00975DBB" w:rsidRPr="00DA6C8B" w:rsidRDefault="00975DBB" w:rsidP="00975DBB">
      <w:pPr>
        <w:shd w:val="clear" w:color="auto" w:fill="FFFFFF"/>
        <w:spacing w:after="135"/>
        <w:rPr>
          <w:rFonts w:ascii="Helvetica" w:hAnsi="Helvetica" w:cs="Helvetica"/>
          <w:b/>
          <w:bCs/>
          <w:color w:val="0000FF"/>
          <w:sz w:val="20"/>
        </w:rPr>
      </w:pP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Державна реєстрація права власності на нерухоме майно</w:t>
      </w: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Державна реєстрація іншого речового права на нерухоме майно</w:t>
      </w: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Взяття на облік безхазяйного нерухомого майн</w:t>
      </w:r>
      <w:r w:rsidRPr="00F11261">
        <w:rPr>
          <w:szCs w:val="28"/>
        </w:rPr>
        <w:t>а</w:t>
      </w: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Внесення змін до записів до Державного реєстру речових прав на нерухоме майно у зв'язку з допущенням технічної помилки не з вини державного реєстратора прав на нерухоме майно</w:t>
      </w: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Державна реєстрація обтяження речового права на нерухоме майно</w:t>
      </w:r>
    </w:p>
    <w:p w:rsidR="00975DBB" w:rsidRPr="00F11261" w:rsidRDefault="00975DBB" w:rsidP="00975DBB">
      <w:pPr>
        <w:numPr>
          <w:ilvl w:val="0"/>
          <w:numId w:val="13"/>
        </w:numPr>
        <w:spacing w:after="200" w:line="276" w:lineRule="auto"/>
        <w:ind w:left="0" w:firstLine="567"/>
        <w:contextualSpacing/>
        <w:jc w:val="both"/>
        <w:rPr>
          <w:szCs w:val="28"/>
        </w:rPr>
      </w:pPr>
      <w:r w:rsidRPr="00F11261">
        <w:rPr>
          <w:bCs/>
          <w:szCs w:val="28"/>
        </w:rPr>
        <w:t>Скасування запису Державного реєстру речових прав на нерухоме майно</w:t>
      </w:r>
    </w:p>
    <w:p w:rsidR="00975DBB" w:rsidRPr="00F11261" w:rsidRDefault="00975DBB" w:rsidP="00975DBB">
      <w:pPr>
        <w:numPr>
          <w:ilvl w:val="0"/>
          <w:numId w:val="13"/>
        </w:numPr>
        <w:tabs>
          <w:tab w:val="left" w:pos="567"/>
        </w:tabs>
        <w:spacing w:after="200" w:line="276" w:lineRule="auto"/>
        <w:ind w:left="0" w:firstLine="567"/>
        <w:contextualSpacing/>
        <w:jc w:val="both"/>
        <w:rPr>
          <w:szCs w:val="28"/>
        </w:rPr>
      </w:pPr>
      <w:r w:rsidRPr="00F11261">
        <w:rPr>
          <w:bCs/>
          <w:szCs w:val="28"/>
        </w:rPr>
        <w:t>Внесення до Державного реєстру речових прав на нерухоме майно запису про скасування державної реєстрації прав</w:t>
      </w:r>
    </w:p>
    <w:p w:rsidR="00975DBB" w:rsidRPr="00F11261" w:rsidRDefault="00975DBB" w:rsidP="00975DBB">
      <w:pPr>
        <w:numPr>
          <w:ilvl w:val="0"/>
          <w:numId w:val="13"/>
        </w:numPr>
        <w:tabs>
          <w:tab w:val="left" w:pos="567"/>
        </w:tabs>
        <w:spacing w:after="200" w:line="276" w:lineRule="auto"/>
        <w:ind w:left="0" w:firstLine="851"/>
        <w:contextualSpacing/>
        <w:jc w:val="both"/>
        <w:rPr>
          <w:szCs w:val="28"/>
        </w:rPr>
      </w:pPr>
      <w:r w:rsidRPr="00F11261">
        <w:rPr>
          <w:bCs/>
          <w:szCs w:val="28"/>
        </w:rPr>
        <w:t>Надання інформації з Державного реєстру речових прав на нерухоме майно</w:t>
      </w:r>
    </w:p>
    <w:p w:rsidR="00975DBB" w:rsidRPr="00F11261" w:rsidRDefault="00975DBB" w:rsidP="00975DBB">
      <w:pPr>
        <w:numPr>
          <w:ilvl w:val="0"/>
          <w:numId w:val="13"/>
        </w:numPr>
        <w:tabs>
          <w:tab w:val="left" w:pos="567"/>
        </w:tabs>
        <w:spacing w:after="200" w:line="276" w:lineRule="auto"/>
        <w:ind w:left="0" w:firstLine="851"/>
        <w:contextualSpacing/>
        <w:jc w:val="both"/>
        <w:rPr>
          <w:szCs w:val="28"/>
          <w:lang w:val="en-US"/>
        </w:rPr>
      </w:pPr>
      <w:proofErr w:type="spellStart"/>
      <w:r w:rsidRPr="00F11261">
        <w:rPr>
          <w:bCs/>
          <w:szCs w:val="28"/>
          <w:lang w:val="en-US"/>
        </w:rPr>
        <w:t>Державна</w:t>
      </w:r>
      <w:proofErr w:type="spellEnd"/>
      <w:r w:rsidRPr="00F11261">
        <w:rPr>
          <w:bCs/>
          <w:szCs w:val="28"/>
          <w:lang w:val="en-US"/>
        </w:rPr>
        <w:t xml:space="preserve"> </w:t>
      </w:r>
      <w:proofErr w:type="spellStart"/>
      <w:r w:rsidRPr="00F11261">
        <w:rPr>
          <w:bCs/>
          <w:szCs w:val="28"/>
          <w:lang w:val="en-US"/>
        </w:rPr>
        <w:t>реєстрація</w:t>
      </w:r>
      <w:proofErr w:type="spellEnd"/>
      <w:r w:rsidRPr="00F11261">
        <w:rPr>
          <w:bCs/>
          <w:szCs w:val="28"/>
          <w:lang w:val="en-US"/>
        </w:rPr>
        <w:t xml:space="preserve"> </w:t>
      </w:r>
      <w:proofErr w:type="spellStart"/>
      <w:r w:rsidRPr="00F11261">
        <w:rPr>
          <w:bCs/>
          <w:szCs w:val="28"/>
          <w:lang w:val="en-US"/>
        </w:rPr>
        <w:t>фізичної</w:t>
      </w:r>
      <w:proofErr w:type="spellEnd"/>
      <w:r w:rsidRPr="00F11261">
        <w:rPr>
          <w:bCs/>
          <w:szCs w:val="28"/>
          <w:lang w:val="en-US"/>
        </w:rPr>
        <w:t xml:space="preserve"> </w:t>
      </w:r>
      <w:proofErr w:type="spellStart"/>
      <w:r w:rsidRPr="00F11261">
        <w:rPr>
          <w:bCs/>
          <w:szCs w:val="28"/>
          <w:lang w:val="en-US"/>
        </w:rPr>
        <w:t>особи</w:t>
      </w:r>
      <w:proofErr w:type="spellEnd"/>
      <w:r w:rsidRPr="00F11261">
        <w:rPr>
          <w:bCs/>
          <w:szCs w:val="28"/>
          <w:lang w:val="en-US"/>
        </w:rPr>
        <w:t xml:space="preserve"> </w:t>
      </w:r>
      <w:proofErr w:type="spellStart"/>
      <w:r w:rsidRPr="00F11261">
        <w:rPr>
          <w:bCs/>
          <w:szCs w:val="28"/>
          <w:lang w:val="en-US"/>
        </w:rPr>
        <w:t>підприємцем</w:t>
      </w:r>
      <w:proofErr w:type="spellEnd"/>
    </w:p>
    <w:p w:rsidR="00975DBB" w:rsidRPr="00F11261" w:rsidRDefault="00975DBB" w:rsidP="00975DBB">
      <w:pPr>
        <w:numPr>
          <w:ilvl w:val="0"/>
          <w:numId w:val="13"/>
        </w:numPr>
        <w:tabs>
          <w:tab w:val="left" w:pos="567"/>
        </w:tabs>
        <w:spacing w:after="200" w:line="276" w:lineRule="auto"/>
        <w:ind w:left="0" w:firstLine="851"/>
        <w:contextualSpacing/>
        <w:jc w:val="both"/>
        <w:rPr>
          <w:szCs w:val="28"/>
          <w:lang w:val="en-US"/>
        </w:rPr>
      </w:pPr>
      <w:proofErr w:type="spellStart"/>
      <w:r w:rsidRPr="00F11261">
        <w:rPr>
          <w:bCs/>
          <w:szCs w:val="28"/>
          <w:lang w:val="en-US"/>
        </w:rPr>
        <w:t>Видача</w:t>
      </w:r>
      <w:proofErr w:type="spellEnd"/>
      <w:r w:rsidRPr="00F11261">
        <w:rPr>
          <w:bCs/>
          <w:szCs w:val="28"/>
          <w:lang w:val="en-US"/>
        </w:rPr>
        <w:t xml:space="preserve">  </w:t>
      </w:r>
      <w:proofErr w:type="spellStart"/>
      <w:r w:rsidRPr="00F11261">
        <w:rPr>
          <w:bCs/>
          <w:szCs w:val="28"/>
          <w:lang w:val="en-US"/>
        </w:rPr>
        <w:t>витягу</w:t>
      </w:r>
      <w:proofErr w:type="spellEnd"/>
      <w:r w:rsidRPr="00F11261">
        <w:rPr>
          <w:bCs/>
          <w:szCs w:val="28"/>
          <w:lang w:val="en-US"/>
        </w:rPr>
        <w:t xml:space="preserve"> з </w:t>
      </w:r>
      <w:proofErr w:type="spellStart"/>
      <w:r w:rsidRPr="00F11261">
        <w:rPr>
          <w:bCs/>
          <w:szCs w:val="28"/>
          <w:lang w:val="en-US"/>
        </w:rPr>
        <w:t>Єдиного</w:t>
      </w:r>
      <w:proofErr w:type="spellEnd"/>
      <w:r w:rsidRPr="00F11261">
        <w:rPr>
          <w:bCs/>
          <w:szCs w:val="28"/>
          <w:lang w:val="en-US"/>
        </w:rPr>
        <w:t xml:space="preserve"> </w:t>
      </w:r>
      <w:proofErr w:type="spellStart"/>
      <w:r w:rsidRPr="00F11261">
        <w:rPr>
          <w:bCs/>
          <w:szCs w:val="28"/>
          <w:lang w:val="en-US"/>
        </w:rPr>
        <w:t>державного</w:t>
      </w:r>
      <w:proofErr w:type="spellEnd"/>
      <w:r w:rsidRPr="00F11261">
        <w:rPr>
          <w:bCs/>
          <w:szCs w:val="28"/>
          <w:lang w:val="en-US"/>
        </w:rPr>
        <w:t xml:space="preserve"> </w:t>
      </w:r>
      <w:proofErr w:type="spellStart"/>
      <w:r w:rsidRPr="00F11261">
        <w:rPr>
          <w:bCs/>
          <w:szCs w:val="28"/>
          <w:lang w:val="en-US"/>
        </w:rPr>
        <w:t>реєстру</w:t>
      </w:r>
      <w:proofErr w:type="spellEnd"/>
      <w:r w:rsidRPr="00F11261">
        <w:rPr>
          <w:bCs/>
          <w:szCs w:val="28"/>
          <w:lang w:val="en-US"/>
        </w:rPr>
        <w:t xml:space="preserve"> </w:t>
      </w:r>
      <w:proofErr w:type="spellStart"/>
      <w:r w:rsidRPr="00F11261">
        <w:rPr>
          <w:bCs/>
          <w:szCs w:val="28"/>
          <w:lang w:val="en-US"/>
        </w:rPr>
        <w:t>юридичних</w:t>
      </w:r>
      <w:proofErr w:type="spellEnd"/>
      <w:r w:rsidRPr="00F11261">
        <w:rPr>
          <w:bCs/>
          <w:szCs w:val="28"/>
          <w:lang w:val="en-US"/>
        </w:rPr>
        <w:t xml:space="preserve"> </w:t>
      </w:r>
      <w:proofErr w:type="spellStart"/>
      <w:r w:rsidRPr="00F11261">
        <w:rPr>
          <w:bCs/>
          <w:szCs w:val="28"/>
          <w:lang w:val="en-US"/>
        </w:rPr>
        <w:t>осіб</w:t>
      </w:r>
      <w:proofErr w:type="spellEnd"/>
      <w:r w:rsidRPr="00F11261">
        <w:rPr>
          <w:bCs/>
          <w:szCs w:val="28"/>
          <w:lang w:val="en-US"/>
        </w:rPr>
        <w:t xml:space="preserve">, </w:t>
      </w:r>
      <w:proofErr w:type="spellStart"/>
      <w:r w:rsidRPr="00F11261">
        <w:rPr>
          <w:bCs/>
          <w:szCs w:val="28"/>
          <w:lang w:val="en-US"/>
        </w:rPr>
        <w:t>фізичних</w:t>
      </w:r>
      <w:proofErr w:type="spellEnd"/>
      <w:r w:rsidRPr="00F11261">
        <w:rPr>
          <w:bCs/>
          <w:szCs w:val="28"/>
          <w:lang w:val="en-US"/>
        </w:rPr>
        <w:t xml:space="preserve"> </w:t>
      </w:r>
      <w:proofErr w:type="spellStart"/>
      <w:r w:rsidRPr="00F11261">
        <w:rPr>
          <w:bCs/>
          <w:szCs w:val="28"/>
          <w:lang w:val="en-US"/>
        </w:rPr>
        <w:t>осіб</w:t>
      </w:r>
      <w:proofErr w:type="spellEnd"/>
      <w:r w:rsidRPr="00F11261">
        <w:rPr>
          <w:bCs/>
          <w:szCs w:val="28"/>
          <w:lang w:val="en-US"/>
        </w:rPr>
        <w:t xml:space="preserve"> – </w:t>
      </w:r>
      <w:proofErr w:type="spellStart"/>
      <w:r w:rsidRPr="00F11261">
        <w:rPr>
          <w:bCs/>
          <w:szCs w:val="28"/>
          <w:lang w:val="en-US"/>
        </w:rPr>
        <w:t>підприємців</w:t>
      </w:r>
      <w:proofErr w:type="spellEnd"/>
      <w:r w:rsidRPr="00F11261">
        <w:rPr>
          <w:bCs/>
          <w:szCs w:val="28"/>
          <w:lang w:val="en-US"/>
        </w:rPr>
        <w:t xml:space="preserve"> </w:t>
      </w:r>
      <w:proofErr w:type="spellStart"/>
      <w:r w:rsidRPr="00F11261">
        <w:rPr>
          <w:bCs/>
          <w:szCs w:val="28"/>
          <w:lang w:val="en-US"/>
        </w:rPr>
        <w:t>та</w:t>
      </w:r>
      <w:proofErr w:type="spellEnd"/>
      <w:r w:rsidRPr="00F11261">
        <w:rPr>
          <w:bCs/>
          <w:szCs w:val="28"/>
          <w:lang w:val="en-US"/>
        </w:rPr>
        <w:t xml:space="preserve"> </w:t>
      </w:r>
      <w:proofErr w:type="spellStart"/>
      <w:r w:rsidRPr="00F11261">
        <w:rPr>
          <w:bCs/>
          <w:szCs w:val="28"/>
          <w:lang w:val="en-US"/>
        </w:rPr>
        <w:t>громадських</w:t>
      </w:r>
      <w:proofErr w:type="spellEnd"/>
      <w:r w:rsidRPr="00F11261">
        <w:rPr>
          <w:bCs/>
          <w:szCs w:val="28"/>
          <w:lang w:val="en-US"/>
        </w:rPr>
        <w:t xml:space="preserve"> </w:t>
      </w:r>
      <w:proofErr w:type="spellStart"/>
      <w:r w:rsidRPr="00F11261">
        <w:rPr>
          <w:bCs/>
          <w:szCs w:val="28"/>
          <w:lang w:val="en-US"/>
        </w:rPr>
        <w:t>формувань</w:t>
      </w:r>
      <w:proofErr w:type="spellEnd"/>
    </w:p>
    <w:p w:rsidR="00975DBB" w:rsidRPr="00F11261" w:rsidRDefault="00975DBB" w:rsidP="00975DBB">
      <w:pPr>
        <w:widowControl w:val="0"/>
        <w:numPr>
          <w:ilvl w:val="0"/>
          <w:numId w:val="13"/>
        </w:numPr>
        <w:spacing w:after="200" w:line="276" w:lineRule="auto"/>
        <w:ind w:left="0" w:firstLine="851"/>
        <w:contextualSpacing/>
        <w:jc w:val="both"/>
        <w:rPr>
          <w:szCs w:val="28"/>
          <w:lang w:val="en-US"/>
        </w:rPr>
      </w:pPr>
      <w:proofErr w:type="spellStart"/>
      <w:r w:rsidRPr="00F11261">
        <w:rPr>
          <w:bCs/>
          <w:szCs w:val="28"/>
          <w:lang w:val="en-US"/>
        </w:rPr>
        <w:t>Державна</w:t>
      </w:r>
      <w:proofErr w:type="spellEnd"/>
      <w:r w:rsidRPr="00F11261">
        <w:rPr>
          <w:bCs/>
          <w:szCs w:val="28"/>
          <w:lang w:val="en-US"/>
        </w:rPr>
        <w:t xml:space="preserve"> </w:t>
      </w:r>
      <w:proofErr w:type="spellStart"/>
      <w:r w:rsidRPr="00F11261">
        <w:rPr>
          <w:bCs/>
          <w:szCs w:val="28"/>
          <w:lang w:val="en-US"/>
        </w:rPr>
        <w:t>реєстрація</w:t>
      </w:r>
      <w:proofErr w:type="spellEnd"/>
      <w:r w:rsidRPr="00F11261">
        <w:rPr>
          <w:bCs/>
          <w:szCs w:val="28"/>
          <w:lang w:val="en-US"/>
        </w:rPr>
        <w:t xml:space="preserve"> </w:t>
      </w:r>
      <w:proofErr w:type="spellStart"/>
      <w:r w:rsidRPr="00F11261">
        <w:rPr>
          <w:bCs/>
          <w:szCs w:val="28"/>
          <w:lang w:val="en-US"/>
        </w:rPr>
        <w:t>включення</w:t>
      </w:r>
      <w:proofErr w:type="spellEnd"/>
      <w:r w:rsidRPr="00F11261">
        <w:rPr>
          <w:bCs/>
          <w:szCs w:val="28"/>
          <w:lang w:val="en-US"/>
        </w:rPr>
        <w:t xml:space="preserve"> </w:t>
      </w:r>
      <w:proofErr w:type="spellStart"/>
      <w:r w:rsidRPr="00F11261">
        <w:rPr>
          <w:bCs/>
          <w:szCs w:val="28"/>
          <w:lang w:val="en-US"/>
        </w:rPr>
        <w:t>відомостей</w:t>
      </w:r>
      <w:proofErr w:type="spellEnd"/>
      <w:r w:rsidRPr="00F11261">
        <w:rPr>
          <w:bCs/>
          <w:szCs w:val="28"/>
          <w:lang w:val="en-US"/>
        </w:rPr>
        <w:t xml:space="preserve"> </w:t>
      </w:r>
      <w:proofErr w:type="spellStart"/>
      <w:r w:rsidRPr="00F11261">
        <w:rPr>
          <w:bCs/>
          <w:szCs w:val="28"/>
          <w:lang w:val="en-US"/>
        </w:rPr>
        <w:t>про</w:t>
      </w:r>
      <w:proofErr w:type="spellEnd"/>
      <w:r w:rsidRPr="00F11261">
        <w:rPr>
          <w:bCs/>
          <w:szCs w:val="28"/>
          <w:lang w:val="en-US"/>
        </w:rPr>
        <w:t xml:space="preserve"> </w:t>
      </w:r>
      <w:proofErr w:type="spellStart"/>
      <w:r w:rsidRPr="00F11261">
        <w:rPr>
          <w:bCs/>
          <w:szCs w:val="28"/>
          <w:lang w:val="en-US"/>
        </w:rPr>
        <w:t>юридичну</w:t>
      </w:r>
      <w:proofErr w:type="spellEnd"/>
      <w:r w:rsidRPr="00F11261">
        <w:rPr>
          <w:bCs/>
          <w:szCs w:val="28"/>
          <w:lang w:val="en-US"/>
        </w:rPr>
        <w:t xml:space="preserve"> </w:t>
      </w:r>
      <w:proofErr w:type="spellStart"/>
      <w:r w:rsidRPr="00F11261">
        <w:rPr>
          <w:bCs/>
          <w:szCs w:val="28"/>
          <w:lang w:val="en-US"/>
        </w:rPr>
        <w:t>особу</w:t>
      </w:r>
      <w:proofErr w:type="spellEnd"/>
      <w:r w:rsidRPr="00F11261">
        <w:rPr>
          <w:bCs/>
          <w:szCs w:val="28"/>
          <w:lang w:val="en-US"/>
        </w:rPr>
        <w:t xml:space="preserve">, </w:t>
      </w:r>
      <w:proofErr w:type="spellStart"/>
      <w:r w:rsidRPr="00F11261">
        <w:rPr>
          <w:bCs/>
          <w:szCs w:val="28"/>
          <w:lang w:val="en-US"/>
        </w:rPr>
        <w:t>зареєстровану</w:t>
      </w:r>
      <w:proofErr w:type="spellEnd"/>
      <w:r w:rsidRPr="00F11261">
        <w:rPr>
          <w:bCs/>
          <w:szCs w:val="28"/>
          <w:lang w:val="en-US"/>
        </w:rPr>
        <w:t xml:space="preserve"> </w:t>
      </w:r>
      <w:proofErr w:type="spellStart"/>
      <w:r w:rsidRPr="00F11261">
        <w:rPr>
          <w:bCs/>
          <w:szCs w:val="28"/>
          <w:lang w:val="en-US"/>
        </w:rPr>
        <w:t>до</w:t>
      </w:r>
      <w:proofErr w:type="spellEnd"/>
      <w:r w:rsidRPr="00F11261">
        <w:rPr>
          <w:bCs/>
          <w:szCs w:val="28"/>
          <w:lang w:val="en-US"/>
        </w:rPr>
        <w:t xml:space="preserve"> 01 </w:t>
      </w:r>
      <w:proofErr w:type="spellStart"/>
      <w:r w:rsidRPr="00F11261">
        <w:rPr>
          <w:bCs/>
          <w:szCs w:val="28"/>
          <w:lang w:val="en-US"/>
        </w:rPr>
        <w:t>липня</w:t>
      </w:r>
      <w:proofErr w:type="spellEnd"/>
      <w:r w:rsidRPr="00F11261">
        <w:rPr>
          <w:bCs/>
          <w:szCs w:val="28"/>
          <w:lang w:val="en-US"/>
        </w:rPr>
        <w:t xml:space="preserve"> 2004 </w:t>
      </w:r>
      <w:proofErr w:type="spellStart"/>
      <w:r w:rsidRPr="00F11261">
        <w:rPr>
          <w:bCs/>
          <w:szCs w:val="28"/>
          <w:lang w:val="en-US"/>
        </w:rPr>
        <w:t>року</w:t>
      </w:r>
      <w:proofErr w:type="spellEnd"/>
      <w:r w:rsidRPr="00F11261">
        <w:rPr>
          <w:bCs/>
          <w:szCs w:val="28"/>
          <w:lang w:val="en-US"/>
        </w:rPr>
        <w:t xml:space="preserve">, </w:t>
      </w:r>
      <w:proofErr w:type="spellStart"/>
      <w:r w:rsidRPr="00F11261">
        <w:rPr>
          <w:bCs/>
          <w:szCs w:val="28"/>
          <w:lang w:val="en-US"/>
        </w:rPr>
        <w:t>відомості</w:t>
      </w:r>
      <w:proofErr w:type="spellEnd"/>
      <w:r w:rsidRPr="00F11261">
        <w:rPr>
          <w:bCs/>
          <w:szCs w:val="28"/>
          <w:lang w:val="en-US"/>
        </w:rPr>
        <w:t xml:space="preserve"> </w:t>
      </w:r>
      <w:proofErr w:type="spellStart"/>
      <w:r w:rsidRPr="00F11261">
        <w:rPr>
          <w:bCs/>
          <w:szCs w:val="28"/>
          <w:lang w:val="en-US"/>
        </w:rPr>
        <w:t>про</w:t>
      </w:r>
      <w:proofErr w:type="spellEnd"/>
      <w:r w:rsidRPr="00F11261">
        <w:rPr>
          <w:bCs/>
          <w:szCs w:val="28"/>
          <w:lang w:val="en-US"/>
        </w:rPr>
        <w:t xml:space="preserve"> </w:t>
      </w:r>
      <w:proofErr w:type="spellStart"/>
      <w:r w:rsidRPr="00F11261">
        <w:rPr>
          <w:bCs/>
          <w:szCs w:val="28"/>
          <w:lang w:val="en-US"/>
        </w:rPr>
        <w:t>яку</w:t>
      </w:r>
      <w:proofErr w:type="spellEnd"/>
      <w:r w:rsidRPr="00F11261">
        <w:rPr>
          <w:bCs/>
          <w:szCs w:val="28"/>
          <w:lang w:val="en-US"/>
        </w:rPr>
        <w:t xml:space="preserve"> </w:t>
      </w:r>
      <w:proofErr w:type="spellStart"/>
      <w:r w:rsidRPr="00F11261">
        <w:rPr>
          <w:bCs/>
          <w:szCs w:val="28"/>
          <w:lang w:val="en-US"/>
        </w:rPr>
        <w:t>не</w:t>
      </w:r>
      <w:proofErr w:type="spellEnd"/>
      <w:r w:rsidRPr="00F11261">
        <w:rPr>
          <w:bCs/>
          <w:szCs w:val="28"/>
          <w:lang w:val="en-US"/>
        </w:rPr>
        <w:t xml:space="preserve"> </w:t>
      </w:r>
      <w:proofErr w:type="spellStart"/>
      <w:r w:rsidRPr="00F11261">
        <w:rPr>
          <w:bCs/>
          <w:szCs w:val="28"/>
          <w:lang w:val="en-US"/>
        </w:rPr>
        <w:t>містяться</w:t>
      </w:r>
      <w:proofErr w:type="spellEnd"/>
      <w:r w:rsidRPr="00F11261">
        <w:rPr>
          <w:bCs/>
          <w:szCs w:val="28"/>
          <w:lang w:val="en-US"/>
        </w:rPr>
        <w:t xml:space="preserve"> в </w:t>
      </w:r>
      <w:proofErr w:type="spellStart"/>
      <w:r w:rsidRPr="00F11261">
        <w:rPr>
          <w:bCs/>
          <w:szCs w:val="28"/>
          <w:lang w:val="en-US"/>
        </w:rPr>
        <w:t>Єдиному</w:t>
      </w:r>
      <w:proofErr w:type="spellEnd"/>
      <w:r w:rsidRPr="00F11261">
        <w:rPr>
          <w:bCs/>
          <w:szCs w:val="28"/>
          <w:lang w:val="en-US"/>
        </w:rPr>
        <w:t xml:space="preserve"> </w:t>
      </w:r>
      <w:proofErr w:type="spellStart"/>
      <w:r w:rsidRPr="00F11261">
        <w:rPr>
          <w:bCs/>
          <w:szCs w:val="28"/>
          <w:lang w:val="en-US"/>
        </w:rPr>
        <w:lastRenderedPageBreak/>
        <w:t>державному</w:t>
      </w:r>
      <w:proofErr w:type="spellEnd"/>
      <w:r w:rsidRPr="00F11261">
        <w:rPr>
          <w:bCs/>
          <w:szCs w:val="28"/>
          <w:lang w:val="en-US"/>
        </w:rPr>
        <w:t xml:space="preserve"> </w:t>
      </w:r>
      <w:proofErr w:type="spellStart"/>
      <w:r w:rsidRPr="00F11261">
        <w:rPr>
          <w:bCs/>
          <w:szCs w:val="28"/>
          <w:lang w:val="en-US"/>
        </w:rPr>
        <w:t>реєстрі</w:t>
      </w:r>
      <w:proofErr w:type="spellEnd"/>
      <w:r w:rsidRPr="00F11261">
        <w:rPr>
          <w:bCs/>
          <w:szCs w:val="28"/>
          <w:lang w:val="en-US"/>
        </w:rPr>
        <w:t xml:space="preserve"> </w:t>
      </w:r>
      <w:proofErr w:type="spellStart"/>
      <w:r w:rsidRPr="00F11261">
        <w:rPr>
          <w:bCs/>
          <w:szCs w:val="28"/>
          <w:lang w:val="en-US"/>
        </w:rPr>
        <w:t>юридичних</w:t>
      </w:r>
      <w:proofErr w:type="spellEnd"/>
      <w:r w:rsidRPr="00F11261">
        <w:rPr>
          <w:bCs/>
          <w:szCs w:val="28"/>
          <w:lang w:val="en-US"/>
        </w:rPr>
        <w:t xml:space="preserve"> </w:t>
      </w:r>
      <w:proofErr w:type="spellStart"/>
      <w:r w:rsidRPr="00F11261">
        <w:rPr>
          <w:bCs/>
          <w:szCs w:val="28"/>
          <w:lang w:val="en-US"/>
        </w:rPr>
        <w:t>осіб</w:t>
      </w:r>
      <w:proofErr w:type="spellEnd"/>
      <w:r w:rsidRPr="00F11261">
        <w:rPr>
          <w:bCs/>
          <w:szCs w:val="28"/>
          <w:lang w:val="en-US"/>
        </w:rPr>
        <w:t xml:space="preserve">, </w:t>
      </w:r>
      <w:proofErr w:type="spellStart"/>
      <w:r w:rsidRPr="00F11261">
        <w:rPr>
          <w:bCs/>
          <w:szCs w:val="28"/>
          <w:lang w:val="en-US"/>
        </w:rPr>
        <w:t>фізичних</w:t>
      </w:r>
      <w:proofErr w:type="spellEnd"/>
      <w:r w:rsidRPr="00F11261">
        <w:rPr>
          <w:bCs/>
          <w:szCs w:val="28"/>
          <w:lang w:val="en-US"/>
        </w:rPr>
        <w:t xml:space="preserve"> </w:t>
      </w:r>
      <w:proofErr w:type="spellStart"/>
      <w:r w:rsidRPr="00F11261">
        <w:rPr>
          <w:bCs/>
          <w:szCs w:val="28"/>
          <w:lang w:val="en-US"/>
        </w:rPr>
        <w:t>осіб</w:t>
      </w:r>
      <w:proofErr w:type="spellEnd"/>
      <w:r w:rsidRPr="00F11261">
        <w:rPr>
          <w:bCs/>
          <w:szCs w:val="28"/>
          <w:lang w:val="en-US"/>
        </w:rPr>
        <w:t xml:space="preserve"> – </w:t>
      </w:r>
      <w:proofErr w:type="spellStart"/>
      <w:r w:rsidRPr="00F11261">
        <w:rPr>
          <w:bCs/>
          <w:szCs w:val="28"/>
          <w:lang w:val="en-US"/>
        </w:rPr>
        <w:t>підприємців</w:t>
      </w:r>
      <w:proofErr w:type="spellEnd"/>
      <w:r w:rsidRPr="00F11261">
        <w:rPr>
          <w:bCs/>
          <w:szCs w:val="28"/>
          <w:lang w:val="en-US"/>
        </w:rPr>
        <w:t xml:space="preserve"> </w:t>
      </w:r>
      <w:proofErr w:type="spellStart"/>
      <w:r w:rsidRPr="00F11261">
        <w:rPr>
          <w:bCs/>
          <w:szCs w:val="28"/>
          <w:lang w:val="en-US"/>
        </w:rPr>
        <w:t>та</w:t>
      </w:r>
      <w:proofErr w:type="spellEnd"/>
      <w:r w:rsidRPr="00F11261">
        <w:rPr>
          <w:bCs/>
          <w:szCs w:val="28"/>
          <w:lang w:val="en-US"/>
        </w:rPr>
        <w:t xml:space="preserve"> </w:t>
      </w:r>
      <w:proofErr w:type="spellStart"/>
      <w:r w:rsidRPr="00F11261">
        <w:rPr>
          <w:bCs/>
          <w:szCs w:val="28"/>
          <w:lang w:val="en-US"/>
        </w:rPr>
        <w:t>громадських</w:t>
      </w:r>
      <w:proofErr w:type="spellEnd"/>
      <w:r w:rsidRPr="00F11261">
        <w:rPr>
          <w:bCs/>
          <w:szCs w:val="28"/>
          <w:lang w:val="en-US"/>
        </w:rPr>
        <w:t xml:space="preserve"> </w:t>
      </w:r>
      <w:proofErr w:type="spellStart"/>
      <w:r w:rsidRPr="00F11261">
        <w:rPr>
          <w:bCs/>
          <w:szCs w:val="28"/>
          <w:lang w:val="en-US"/>
        </w:rPr>
        <w:t>формувань</w:t>
      </w:r>
      <w:proofErr w:type="spellEnd"/>
      <w:r w:rsidRPr="00F11261">
        <w:rPr>
          <w:bCs/>
          <w:szCs w:val="28"/>
          <w:lang w:val="en-US"/>
        </w:rPr>
        <w:t xml:space="preserve"> (</w:t>
      </w:r>
      <w:proofErr w:type="spellStart"/>
      <w:r w:rsidRPr="00F11261">
        <w:rPr>
          <w:bCs/>
          <w:szCs w:val="28"/>
          <w:lang w:val="en-US"/>
        </w:rPr>
        <w:t>крім</w:t>
      </w:r>
      <w:proofErr w:type="spellEnd"/>
      <w:r w:rsidRPr="00F11261">
        <w:rPr>
          <w:bCs/>
          <w:szCs w:val="28"/>
          <w:lang w:val="en-US"/>
        </w:rPr>
        <w:t xml:space="preserve"> </w:t>
      </w:r>
      <w:proofErr w:type="spellStart"/>
      <w:r w:rsidRPr="00F11261">
        <w:rPr>
          <w:bCs/>
          <w:szCs w:val="28"/>
          <w:lang w:val="en-US"/>
        </w:rPr>
        <w:t>громадського</w:t>
      </w:r>
      <w:proofErr w:type="spellEnd"/>
      <w:r w:rsidRPr="00F11261">
        <w:rPr>
          <w:bCs/>
          <w:szCs w:val="28"/>
          <w:lang w:val="en-US"/>
        </w:rPr>
        <w:t xml:space="preserve"> </w:t>
      </w:r>
      <w:proofErr w:type="spellStart"/>
      <w:r w:rsidRPr="00F11261">
        <w:rPr>
          <w:bCs/>
          <w:szCs w:val="28"/>
          <w:lang w:val="en-US"/>
        </w:rPr>
        <w:t>формування</w:t>
      </w:r>
      <w:proofErr w:type="spellEnd"/>
      <w:r w:rsidRPr="00F11261">
        <w:rPr>
          <w:bCs/>
          <w:szCs w:val="28"/>
          <w:lang w:val="en-US"/>
        </w:rPr>
        <w:t>)</w:t>
      </w:r>
    </w:p>
    <w:p w:rsidR="00975DBB" w:rsidRPr="00F11261" w:rsidRDefault="00975DBB" w:rsidP="00975DBB">
      <w:pPr>
        <w:widowControl w:val="0"/>
        <w:numPr>
          <w:ilvl w:val="0"/>
          <w:numId w:val="13"/>
        </w:numPr>
        <w:spacing w:after="200" w:line="276" w:lineRule="auto"/>
        <w:ind w:left="0" w:firstLine="851"/>
        <w:contextualSpacing/>
        <w:jc w:val="both"/>
        <w:rPr>
          <w:szCs w:val="28"/>
        </w:rPr>
      </w:pPr>
      <w:r w:rsidRPr="00F11261">
        <w:rPr>
          <w:bCs/>
          <w:szCs w:val="28"/>
        </w:rPr>
        <w:t>Державна реєстрація переходу юридичної особи на діяльність на підставі модельного статуту (крім громадського формування)</w:t>
      </w:r>
      <w:r w:rsidRPr="00F11261">
        <w:rPr>
          <w:bCs/>
          <w:szCs w:val="28"/>
          <w:lang w:val="en-US"/>
        </w:rPr>
        <w:t>     </w:t>
      </w:r>
      <w:r w:rsidRPr="00F11261">
        <w:rPr>
          <w:szCs w:val="28"/>
          <w:lang w:val="en-US"/>
        </w:rPr>
        <w:t> </w:t>
      </w:r>
    </w:p>
    <w:p w:rsidR="00975DBB" w:rsidRPr="00F11261" w:rsidRDefault="00975DBB" w:rsidP="00975DBB">
      <w:pPr>
        <w:widowControl w:val="0"/>
        <w:numPr>
          <w:ilvl w:val="0"/>
          <w:numId w:val="13"/>
        </w:numPr>
        <w:spacing w:after="200" w:line="276" w:lineRule="auto"/>
        <w:ind w:left="0" w:firstLine="851"/>
        <w:contextualSpacing/>
        <w:jc w:val="both"/>
        <w:rPr>
          <w:szCs w:val="28"/>
        </w:rPr>
      </w:pPr>
      <w:r w:rsidRPr="00F11261">
        <w:rPr>
          <w:bCs/>
          <w:szCs w:val="28"/>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рішення про виділ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рішення про відміну рішення про припинення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внесення змін до відомостей про відокремлений підрозділ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припинення відокремленого підрозділу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Видача документів, що містяться в реєстраційній справі відповідної юридичної особи, фізичної особи – підприємця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створення відокремленого підрозділу юридичної особи (крім громадського формування)</w:t>
      </w:r>
      <w:r w:rsidRPr="00F11261">
        <w:rPr>
          <w:bCs/>
          <w:szCs w:val="28"/>
          <w:lang w:val="en-US"/>
        </w:rPr>
        <w:t>      </w:t>
      </w:r>
      <w:r w:rsidRPr="00F11261">
        <w:rPr>
          <w:szCs w:val="28"/>
          <w:lang w:val="en-US"/>
        </w:rPr>
        <w:t>    </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рішення</w:t>
      </w:r>
      <w:r w:rsidRPr="00F11261">
        <w:rPr>
          <w:bCs/>
          <w:szCs w:val="28"/>
          <w:lang w:val="en-US"/>
        </w:rPr>
        <w:t> </w:t>
      </w:r>
      <w:r w:rsidRPr="00F11261">
        <w:rPr>
          <w:bCs/>
          <w:szCs w:val="28"/>
        </w:rPr>
        <w:t xml:space="preserve"> про припинення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змін до відомостей про фізичну особу – підприємця, що містяться в Єдиному державному реєстрі юридичних осіб,</w:t>
      </w:r>
      <w:r w:rsidRPr="00F11261">
        <w:rPr>
          <w:bCs/>
          <w:szCs w:val="28"/>
          <w:lang w:val="en-US"/>
        </w:rPr>
        <w:t> </w:t>
      </w:r>
      <w:r w:rsidRPr="00F11261">
        <w:rPr>
          <w:bCs/>
          <w:szCs w:val="28"/>
        </w:rPr>
        <w:t xml:space="preserve"> фізичних осіб – підприємців та громадських формувань</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припинення підприємницької діяльності фізичної особи – підприємця за її рішенням</w:t>
      </w:r>
    </w:p>
    <w:p w:rsidR="00975DBB" w:rsidRPr="00F11261" w:rsidRDefault="00975DBB" w:rsidP="00975DBB">
      <w:pPr>
        <w:widowControl w:val="0"/>
        <w:numPr>
          <w:ilvl w:val="0"/>
          <w:numId w:val="13"/>
        </w:numPr>
        <w:spacing w:after="200" w:line="276" w:lineRule="auto"/>
        <w:ind w:left="0" w:firstLine="851"/>
        <w:contextualSpacing/>
        <w:jc w:val="both"/>
        <w:rPr>
          <w:szCs w:val="28"/>
        </w:rPr>
      </w:pPr>
      <w:r w:rsidRPr="00F11261">
        <w:rPr>
          <w:bCs/>
          <w:szCs w:val="28"/>
        </w:rPr>
        <w:t>Державна реєстрація припинення юридичної особи в результаті її ліквідації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створення юридичної особи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lastRenderedPageBreak/>
        <w:t>Державна реєстрація припинення юридичної особи в результаті її реорганізації (крім громадського формування).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народження.</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смерті.</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bCs/>
          <w:szCs w:val="28"/>
        </w:rPr>
        <w:t>Державна реєстрація шлюбу.</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lang w:eastAsia="uk-UA"/>
        </w:rPr>
        <w:t>Реєстрація місця проживання особи.</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Зняття з реєстрації місця проживання особи.</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Видача довідки про реєстрацію місця проживання особи.</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Видача довідки про зняття з реєстрації місця проживання.</w:t>
      </w:r>
    </w:p>
    <w:p w:rsidR="00975DBB" w:rsidRPr="00F11261" w:rsidRDefault="00975DBB" w:rsidP="00975DBB">
      <w:pPr>
        <w:numPr>
          <w:ilvl w:val="0"/>
          <w:numId w:val="13"/>
        </w:numPr>
        <w:spacing w:after="200" w:line="276" w:lineRule="auto"/>
        <w:ind w:left="0" w:firstLine="851"/>
        <w:contextualSpacing/>
        <w:jc w:val="both"/>
        <w:rPr>
          <w:szCs w:val="28"/>
        </w:rPr>
      </w:pPr>
      <w:proofErr w:type="spellStart"/>
      <w:r w:rsidRPr="00F11261">
        <w:rPr>
          <w:szCs w:val="28"/>
          <w:lang w:val="en-US"/>
        </w:rPr>
        <w:t>Реєстрація</w:t>
      </w:r>
      <w:proofErr w:type="spellEnd"/>
      <w:r w:rsidRPr="00F11261">
        <w:rPr>
          <w:szCs w:val="28"/>
          <w:lang w:val="en-US"/>
        </w:rPr>
        <w:t xml:space="preserve"> </w:t>
      </w:r>
      <w:proofErr w:type="spellStart"/>
      <w:r w:rsidRPr="00F11261">
        <w:rPr>
          <w:szCs w:val="28"/>
          <w:lang w:val="en-US"/>
        </w:rPr>
        <w:t>місця</w:t>
      </w:r>
      <w:proofErr w:type="spellEnd"/>
      <w:r w:rsidRPr="00F11261">
        <w:rPr>
          <w:szCs w:val="28"/>
          <w:lang w:val="en-US"/>
        </w:rPr>
        <w:t xml:space="preserve"> </w:t>
      </w:r>
      <w:proofErr w:type="spellStart"/>
      <w:r w:rsidRPr="00F11261">
        <w:rPr>
          <w:szCs w:val="28"/>
          <w:lang w:val="en-US"/>
        </w:rPr>
        <w:t>перебування</w:t>
      </w:r>
      <w:proofErr w:type="spellEnd"/>
      <w:r w:rsidRPr="00F11261">
        <w:rPr>
          <w:szCs w:val="28"/>
          <w:lang w:val="en-US"/>
        </w:rPr>
        <w:t xml:space="preserve"> </w:t>
      </w:r>
      <w:proofErr w:type="spellStart"/>
      <w:r w:rsidRPr="00F11261">
        <w:rPr>
          <w:szCs w:val="28"/>
          <w:lang w:val="en-US"/>
        </w:rPr>
        <w:t>особи</w:t>
      </w:r>
      <w:proofErr w:type="spellEnd"/>
      <w:r w:rsidRPr="00F11261">
        <w:rPr>
          <w:szCs w:val="28"/>
          <w:lang w:val="en-US"/>
        </w:rPr>
        <w:t>.</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Видача довідки про реєстрацію місця перебування особи.</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Видача довідки про склад сім’ї (про склад зареєстрованих у житловому приміщенні осіб).</w:t>
      </w:r>
    </w:p>
    <w:p w:rsidR="00975DBB" w:rsidRPr="00F11261" w:rsidRDefault="00975DBB" w:rsidP="00975DBB">
      <w:pPr>
        <w:numPr>
          <w:ilvl w:val="0"/>
          <w:numId w:val="13"/>
        </w:numPr>
        <w:spacing w:after="200" w:line="276" w:lineRule="auto"/>
        <w:ind w:left="0" w:firstLine="851"/>
        <w:contextualSpacing/>
        <w:jc w:val="both"/>
        <w:rPr>
          <w:szCs w:val="28"/>
        </w:rPr>
      </w:pPr>
      <w:proofErr w:type="spellStart"/>
      <w:r w:rsidRPr="00F11261">
        <w:rPr>
          <w:szCs w:val="28"/>
          <w:lang w:val="en-US"/>
        </w:rPr>
        <w:t>Посвідчення</w:t>
      </w:r>
      <w:proofErr w:type="spellEnd"/>
      <w:r w:rsidRPr="00F11261">
        <w:rPr>
          <w:szCs w:val="28"/>
          <w:lang w:val="en-US"/>
        </w:rPr>
        <w:t xml:space="preserve"> </w:t>
      </w:r>
      <w:proofErr w:type="spellStart"/>
      <w:r w:rsidRPr="00F11261">
        <w:rPr>
          <w:szCs w:val="28"/>
          <w:lang w:val="en-US"/>
        </w:rPr>
        <w:t>заповіту</w:t>
      </w:r>
      <w:proofErr w:type="spellEnd"/>
      <w:r w:rsidRPr="00F11261">
        <w:rPr>
          <w:szCs w:val="28"/>
          <w:lang w:val="en-US"/>
        </w:rPr>
        <w:t xml:space="preserve"> (</w:t>
      </w:r>
      <w:proofErr w:type="spellStart"/>
      <w:r w:rsidRPr="00F11261">
        <w:rPr>
          <w:szCs w:val="28"/>
          <w:lang w:val="en-US"/>
        </w:rPr>
        <w:t>крім</w:t>
      </w:r>
      <w:proofErr w:type="spellEnd"/>
      <w:r w:rsidRPr="00F11261">
        <w:rPr>
          <w:szCs w:val="28"/>
          <w:lang w:val="en-US"/>
        </w:rPr>
        <w:t xml:space="preserve"> </w:t>
      </w:r>
      <w:proofErr w:type="spellStart"/>
      <w:r w:rsidRPr="00F11261">
        <w:rPr>
          <w:szCs w:val="28"/>
          <w:lang w:val="en-US"/>
        </w:rPr>
        <w:t>секретного</w:t>
      </w:r>
      <w:proofErr w:type="spellEnd"/>
      <w:r w:rsidRPr="00F11261">
        <w:rPr>
          <w:szCs w:val="28"/>
          <w:lang w:val="en-US"/>
        </w:rPr>
        <w:t>).</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Видача дубліката посвідченого органом місцевого самоврядування документа.</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За свідчення вірності копії (фотокопії) документа і виписки з нього.</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Засвідчення справжності підпису на документі.</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p w:rsidR="00975DBB" w:rsidRPr="00F11261" w:rsidRDefault="00975DBB" w:rsidP="00975DBB">
      <w:pPr>
        <w:numPr>
          <w:ilvl w:val="0"/>
          <w:numId w:val="13"/>
        </w:numPr>
        <w:spacing w:after="200" w:line="276" w:lineRule="auto"/>
        <w:ind w:left="0" w:firstLine="851"/>
        <w:contextualSpacing/>
        <w:jc w:val="both"/>
        <w:rPr>
          <w:szCs w:val="28"/>
        </w:rPr>
      </w:pPr>
      <w:r w:rsidRPr="00F11261">
        <w:rPr>
          <w:szCs w:val="28"/>
        </w:rPr>
        <w:t>Видача довідки про наявність та розмір земельної частки (паю).</w:t>
      </w:r>
    </w:p>
    <w:p w:rsidR="00975DBB" w:rsidRPr="00F11261" w:rsidRDefault="00975DBB" w:rsidP="00975DBB">
      <w:pPr>
        <w:pStyle w:val="a8"/>
        <w:numPr>
          <w:ilvl w:val="0"/>
          <w:numId w:val="13"/>
        </w:numPr>
        <w:spacing w:after="0" w:line="240" w:lineRule="auto"/>
        <w:ind w:left="0" w:firstLine="851"/>
        <w:jc w:val="both"/>
        <w:rPr>
          <w:rFonts w:ascii="Times New Roman" w:hAnsi="Times New Roman"/>
          <w:sz w:val="28"/>
          <w:szCs w:val="28"/>
          <w:lang w:eastAsia="en-US"/>
        </w:rPr>
      </w:pPr>
      <w:proofErr w:type="spellStart"/>
      <w:r w:rsidRPr="00F11261">
        <w:rPr>
          <w:rFonts w:ascii="Times New Roman" w:eastAsia="Calibri" w:hAnsi="Times New Roman"/>
          <w:sz w:val="28"/>
          <w:szCs w:val="28"/>
          <w:lang w:eastAsia="en-US"/>
        </w:rPr>
        <w:t>Прийом</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документів</w:t>
      </w:r>
      <w:proofErr w:type="spellEnd"/>
      <w:r w:rsidRPr="00F11261">
        <w:rPr>
          <w:rFonts w:ascii="Times New Roman" w:eastAsia="Calibri" w:hAnsi="Times New Roman"/>
          <w:sz w:val="28"/>
          <w:szCs w:val="28"/>
          <w:lang w:eastAsia="en-US"/>
        </w:rPr>
        <w:t xml:space="preserve"> для </w:t>
      </w:r>
      <w:proofErr w:type="spellStart"/>
      <w:r w:rsidRPr="00F11261">
        <w:rPr>
          <w:rFonts w:ascii="Times New Roman" w:eastAsia="Calibri" w:hAnsi="Times New Roman"/>
          <w:sz w:val="28"/>
          <w:szCs w:val="28"/>
          <w:lang w:eastAsia="en-US"/>
        </w:rPr>
        <w:t>призначення</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субсидій</w:t>
      </w:r>
      <w:proofErr w:type="spellEnd"/>
      <w:r w:rsidRPr="00F11261">
        <w:rPr>
          <w:rFonts w:ascii="Times New Roman" w:eastAsia="Calibri" w:hAnsi="Times New Roman"/>
          <w:sz w:val="28"/>
          <w:szCs w:val="28"/>
          <w:lang w:eastAsia="en-US"/>
        </w:rPr>
        <w:t xml:space="preserve"> для </w:t>
      </w:r>
      <w:proofErr w:type="spellStart"/>
      <w:r w:rsidRPr="00F11261">
        <w:rPr>
          <w:rFonts w:ascii="Times New Roman" w:eastAsia="Calibri" w:hAnsi="Times New Roman"/>
          <w:sz w:val="28"/>
          <w:szCs w:val="28"/>
          <w:lang w:eastAsia="en-US"/>
        </w:rPr>
        <w:t>відшкодування</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витрат</w:t>
      </w:r>
      <w:proofErr w:type="spellEnd"/>
      <w:r w:rsidRPr="00F11261">
        <w:rPr>
          <w:rFonts w:ascii="Times New Roman" w:eastAsia="Calibri" w:hAnsi="Times New Roman"/>
          <w:sz w:val="28"/>
          <w:szCs w:val="28"/>
          <w:lang w:eastAsia="en-US"/>
        </w:rPr>
        <w:t xml:space="preserve"> на оплату </w:t>
      </w:r>
      <w:proofErr w:type="spellStart"/>
      <w:r w:rsidRPr="00F11261">
        <w:rPr>
          <w:rFonts w:ascii="Times New Roman" w:eastAsia="Calibri" w:hAnsi="Times New Roman"/>
          <w:sz w:val="28"/>
          <w:szCs w:val="28"/>
          <w:lang w:eastAsia="en-US"/>
        </w:rPr>
        <w:t>житлово-комунальних</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послуг</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придбання</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скрапленого</w:t>
      </w:r>
      <w:proofErr w:type="spellEnd"/>
      <w:r w:rsidRPr="00F11261">
        <w:rPr>
          <w:rFonts w:ascii="Times New Roman" w:eastAsia="Calibri" w:hAnsi="Times New Roman"/>
          <w:sz w:val="28"/>
          <w:szCs w:val="28"/>
          <w:lang w:eastAsia="en-US"/>
        </w:rPr>
        <w:t xml:space="preserve"> газу, твердого та </w:t>
      </w:r>
      <w:proofErr w:type="spellStart"/>
      <w:proofErr w:type="gramStart"/>
      <w:r w:rsidRPr="00F11261">
        <w:rPr>
          <w:rFonts w:ascii="Times New Roman" w:eastAsia="Calibri" w:hAnsi="Times New Roman"/>
          <w:sz w:val="28"/>
          <w:szCs w:val="28"/>
          <w:lang w:eastAsia="en-US"/>
        </w:rPr>
        <w:t>р</w:t>
      </w:r>
      <w:proofErr w:type="gramEnd"/>
      <w:r w:rsidRPr="00F11261">
        <w:rPr>
          <w:rFonts w:ascii="Times New Roman" w:eastAsia="Calibri" w:hAnsi="Times New Roman"/>
          <w:sz w:val="28"/>
          <w:szCs w:val="28"/>
          <w:lang w:eastAsia="en-US"/>
        </w:rPr>
        <w:t>ідкого</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пічного</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побутового</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палива</w:t>
      </w:r>
      <w:proofErr w:type="spellEnd"/>
      <w:r w:rsidRPr="00F11261">
        <w:rPr>
          <w:rFonts w:ascii="Times New Roman" w:eastAsia="Calibri" w:hAnsi="Times New Roman"/>
          <w:sz w:val="28"/>
          <w:szCs w:val="28"/>
          <w:lang w:eastAsia="en-US"/>
        </w:rPr>
        <w:t>;</w:t>
      </w:r>
    </w:p>
    <w:p w:rsidR="00975DBB" w:rsidRPr="00F11261" w:rsidRDefault="00975DBB" w:rsidP="00975DBB">
      <w:pPr>
        <w:pStyle w:val="a8"/>
        <w:numPr>
          <w:ilvl w:val="0"/>
          <w:numId w:val="13"/>
        </w:numPr>
        <w:spacing w:after="0" w:line="240" w:lineRule="auto"/>
        <w:ind w:left="0" w:firstLine="851"/>
        <w:jc w:val="both"/>
        <w:rPr>
          <w:rFonts w:ascii="Times New Roman" w:hAnsi="Times New Roman"/>
          <w:sz w:val="28"/>
          <w:szCs w:val="28"/>
          <w:lang w:eastAsia="en-US"/>
        </w:rPr>
      </w:pPr>
      <w:proofErr w:type="spellStart"/>
      <w:r w:rsidRPr="00F11261">
        <w:rPr>
          <w:rFonts w:ascii="Times New Roman" w:eastAsia="Calibri" w:hAnsi="Times New Roman"/>
          <w:sz w:val="28"/>
          <w:szCs w:val="28"/>
          <w:lang w:eastAsia="en-US"/>
        </w:rPr>
        <w:t>Прийом</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документів</w:t>
      </w:r>
      <w:proofErr w:type="spellEnd"/>
      <w:r w:rsidRPr="00F11261">
        <w:rPr>
          <w:rFonts w:ascii="Times New Roman" w:eastAsia="Calibri" w:hAnsi="Times New Roman"/>
          <w:sz w:val="28"/>
          <w:szCs w:val="28"/>
          <w:lang w:eastAsia="en-US"/>
        </w:rPr>
        <w:t xml:space="preserve"> для </w:t>
      </w:r>
      <w:proofErr w:type="spellStart"/>
      <w:r w:rsidRPr="00F11261">
        <w:rPr>
          <w:rFonts w:ascii="Times New Roman" w:eastAsia="Calibri" w:hAnsi="Times New Roman"/>
          <w:sz w:val="28"/>
          <w:szCs w:val="28"/>
          <w:lang w:eastAsia="en-US"/>
        </w:rPr>
        <w:t>надання</w:t>
      </w:r>
      <w:proofErr w:type="spellEnd"/>
      <w:r w:rsidRPr="00F11261">
        <w:rPr>
          <w:rFonts w:ascii="Times New Roman" w:eastAsia="Calibri" w:hAnsi="Times New Roman"/>
          <w:sz w:val="28"/>
          <w:szCs w:val="28"/>
          <w:lang w:eastAsia="en-US"/>
        </w:rPr>
        <w:t xml:space="preserve"> </w:t>
      </w:r>
      <w:proofErr w:type="spellStart"/>
      <w:proofErr w:type="gramStart"/>
      <w:r w:rsidRPr="00F11261">
        <w:rPr>
          <w:rFonts w:ascii="Times New Roman" w:eastAsia="Calibri" w:hAnsi="Times New Roman"/>
          <w:sz w:val="28"/>
          <w:szCs w:val="28"/>
          <w:lang w:eastAsia="en-US"/>
        </w:rPr>
        <w:t>п</w:t>
      </w:r>
      <w:proofErr w:type="gramEnd"/>
      <w:r w:rsidRPr="00F11261">
        <w:rPr>
          <w:rFonts w:ascii="Times New Roman" w:eastAsia="Calibri" w:hAnsi="Times New Roman"/>
          <w:sz w:val="28"/>
          <w:szCs w:val="28"/>
          <w:lang w:eastAsia="en-US"/>
        </w:rPr>
        <w:t>ільг</w:t>
      </w:r>
      <w:proofErr w:type="spellEnd"/>
      <w:r w:rsidRPr="00F11261">
        <w:rPr>
          <w:rFonts w:ascii="Times New Roman" w:eastAsia="Calibri" w:hAnsi="Times New Roman"/>
          <w:sz w:val="28"/>
          <w:szCs w:val="28"/>
          <w:lang w:eastAsia="en-US"/>
        </w:rPr>
        <w:t xml:space="preserve"> на </w:t>
      </w:r>
      <w:proofErr w:type="spellStart"/>
      <w:r w:rsidRPr="00F11261">
        <w:rPr>
          <w:rFonts w:ascii="Times New Roman" w:eastAsia="Calibri" w:hAnsi="Times New Roman"/>
          <w:sz w:val="28"/>
          <w:szCs w:val="28"/>
          <w:lang w:eastAsia="en-US"/>
        </w:rPr>
        <w:t>придбання</w:t>
      </w:r>
      <w:proofErr w:type="spellEnd"/>
      <w:r w:rsidRPr="00F11261">
        <w:rPr>
          <w:rFonts w:ascii="Times New Roman" w:eastAsia="Calibri" w:hAnsi="Times New Roman"/>
          <w:sz w:val="28"/>
          <w:szCs w:val="28"/>
          <w:lang w:eastAsia="en-US"/>
        </w:rPr>
        <w:t xml:space="preserve"> твердого </w:t>
      </w:r>
      <w:proofErr w:type="spellStart"/>
      <w:r w:rsidRPr="00F11261">
        <w:rPr>
          <w:rFonts w:ascii="Times New Roman" w:eastAsia="Calibri" w:hAnsi="Times New Roman"/>
          <w:sz w:val="28"/>
          <w:szCs w:val="28"/>
          <w:lang w:eastAsia="en-US"/>
        </w:rPr>
        <w:t>палива</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і</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скрапленого</w:t>
      </w:r>
      <w:proofErr w:type="spellEnd"/>
      <w:r w:rsidRPr="00F11261">
        <w:rPr>
          <w:rFonts w:ascii="Times New Roman" w:eastAsia="Calibri" w:hAnsi="Times New Roman"/>
          <w:sz w:val="28"/>
          <w:szCs w:val="28"/>
          <w:lang w:eastAsia="en-US"/>
        </w:rPr>
        <w:t xml:space="preserve"> газу</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тимчасової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дітям</w:t>
      </w:r>
      <w:proofErr w:type="spellEnd"/>
      <w:r w:rsidRPr="00F11261">
        <w:rPr>
          <w:rFonts w:ascii="Times New Roman" w:eastAsia="Calibri" w:hAnsi="Times New Roman"/>
          <w:sz w:val="28"/>
          <w:szCs w:val="28"/>
        </w:rPr>
        <w:t xml:space="preserve">, батьки </w:t>
      </w:r>
      <w:proofErr w:type="spellStart"/>
      <w:r w:rsidRPr="00F11261">
        <w:rPr>
          <w:rFonts w:ascii="Times New Roman" w:eastAsia="Calibri" w:hAnsi="Times New Roman"/>
          <w:sz w:val="28"/>
          <w:szCs w:val="28"/>
        </w:rPr>
        <w:t>яких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ухиляються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сплати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аліментів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не </w:t>
      </w:r>
      <w:proofErr w:type="spellStart"/>
      <w:r w:rsidRPr="00F11261">
        <w:rPr>
          <w:rFonts w:ascii="Times New Roman" w:eastAsia="Calibri" w:hAnsi="Times New Roman"/>
          <w:sz w:val="28"/>
          <w:szCs w:val="28"/>
        </w:rPr>
        <w:t>мають</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можливості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утримувати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дитину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місце</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їх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проживання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невідоме</w:t>
      </w:r>
      <w:proofErr w:type="spellEnd"/>
    </w:p>
    <w:p w:rsidR="00975DBB" w:rsidRPr="00F11261" w:rsidRDefault="00975DBB" w:rsidP="00975DBB">
      <w:pPr>
        <w:numPr>
          <w:ilvl w:val="0"/>
          <w:numId w:val="13"/>
        </w:numPr>
        <w:spacing w:after="200" w:line="276" w:lineRule="auto"/>
        <w:ind w:left="0" w:firstLine="851"/>
        <w:contextualSpacing/>
        <w:jc w:val="both"/>
        <w:rPr>
          <w:szCs w:val="28"/>
        </w:rPr>
      </w:pPr>
      <w:r w:rsidRPr="00F11261">
        <w:rPr>
          <w:rFonts w:eastAsia="Calibri"/>
          <w:szCs w:val="28"/>
        </w:rPr>
        <w:t xml:space="preserve">Прийом документів для призначення одноразової винагороди жінкам, яким присвоєно почесне звання України </w:t>
      </w:r>
      <w:proofErr w:type="spellStart"/>
      <w:r w:rsidRPr="00F11261">
        <w:rPr>
          <w:rFonts w:eastAsia="Calibri"/>
          <w:szCs w:val="28"/>
        </w:rPr>
        <w:t>“Мати-героїня”</w:t>
      </w:r>
      <w:proofErr w:type="spellEnd"/>
      <w:r w:rsidRPr="00F11261">
        <w:rPr>
          <w:rFonts w:eastAsia="Calibri"/>
          <w:szCs w:val="28"/>
        </w:rPr>
        <w:t>.</w:t>
      </w:r>
    </w:p>
    <w:p w:rsidR="00975DBB" w:rsidRPr="00F11261" w:rsidRDefault="00975DBB" w:rsidP="00975DBB">
      <w:pPr>
        <w:pStyle w:val="a8"/>
        <w:numPr>
          <w:ilvl w:val="0"/>
          <w:numId w:val="13"/>
        </w:numPr>
        <w:ind w:left="0" w:firstLine="851"/>
        <w:jc w:val="center"/>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довідки</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отримання</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ільг</w:t>
      </w:r>
      <w:proofErr w:type="spellEnd"/>
      <w:r w:rsidRPr="00F11261">
        <w:rPr>
          <w:rFonts w:ascii="Times New Roman" w:eastAsia="Calibri" w:hAnsi="Times New Roman"/>
          <w:sz w:val="28"/>
          <w:szCs w:val="28"/>
        </w:rPr>
        <w:t xml:space="preserve"> особам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не </w:t>
      </w:r>
      <w:proofErr w:type="spellStart"/>
      <w:r w:rsidRPr="00F11261">
        <w:rPr>
          <w:rFonts w:ascii="Times New Roman" w:eastAsia="Calibri" w:hAnsi="Times New Roman"/>
          <w:sz w:val="28"/>
          <w:szCs w:val="28"/>
        </w:rPr>
        <w:t>мають</w:t>
      </w:r>
      <w:proofErr w:type="spellEnd"/>
      <w:r w:rsidRPr="00F11261">
        <w:rPr>
          <w:rFonts w:ascii="Times New Roman" w:eastAsia="Calibri" w:hAnsi="Times New Roman"/>
          <w:sz w:val="28"/>
          <w:szCs w:val="28"/>
        </w:rPr>
        <w:t xml:space="preserve"> права на </w:t>
      </w:r>
      <w:proofErr w:type="spellStart"/>
      <w:r w:rsidRPr="00F11261">
        <w:rPr>
          <w:rFonts w:ascii="Times New Roman" w:eastAsia="Calibri" w:hAnsi="Times New Roman"/>
          <w:sz w:val="28"/>
          <w:szCs w:val="28"/>
        </w:rPr>
        <w:t>пенсію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соціальну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допомогу</w:t>
      </w:r>
      <w:proofErr w:type="spellEnd"/>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lang w:eastAsia="en-US"/>
        </w:rPr>
      </w:pPr>
      <w:proofErr w:type="spellStart"/>
      <w:r w:rsidRPr="00F11261">
        <w:rPr>
          <w:rFonts w:ascii="Times New Roman" w:eastAsia="Calibri" w:hAnsi="Times New Roman"/>
          <w:sz w:val="28"/>
          <w:szCs w:val="28"/>
          <w:lang w:eastAsia="en-US"/>
        </w:rPr>
        <w:t>Прийом</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документів</w:t>
      </w:r>
      <w:proofErr w:type="spellEnd"/>
      <w:r w:rsidRPr="00F11261">
        <w:rPr>
          <w:rFonts w:ascii="Times New Roman" w:eastAsia="Calibri" w:hAnsi="Times New Roman"/>
          <w:sz w:val="28"/>
          <w:szCs w:val="28"/>
          <w:lang w:eastAsia="en-US"/>
        </w:rPr>
        <w:t xml:space="preserve"> для </w:t>
      </w:r>
      <w:proofErr w:type="spellStart"/>
      <w:r w:rsidRPr="00F11261">
        <w:rPr>
          <w:rFonts w:ascii="Times New Roman" w:eastAsia="Calibri" w:hAnsi="Times New Roman"/>
          <w:sz w:val="28"/>
          <w:szCs w:val="28"/>
          <w:lang w:eastAsia="en-US"/>
        </w:rPr>
        <w:t>видачі</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особі</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подання</w:t>
      </w:r>
      <w:proofErr w:type="spellEnd"/>
      <w:r w:rsidRPr="00F11261">
        <w:rPr>
          <w:rFonts w:ascii="Times New Roman" w:eastAsia="Calibri" w:hAnsi="Times New Roman"/>
          <w:sz w:val="28"/>
          <w:szCs w:val="28"/>
          <w:lang w:eastAsia="en-US"/>
        </w:rPr>
        <w:t xml:space="preserve"> про </w:t>
      </w:r>
      <w:proofErr w:type="spellStart"/>
      <w:r w:rsidRPr="00F11261">
        <w:rPr>
          <w:rFonts w:ascii="Times New Roman" w:eastAsia="Calibri" w:hAnsi="Times New Roman"/>
          <w:sz w:val="28"/>
          <w:szCs w:val="28"/>
          <w:lang w:eastAsia="en-US"/>
        </w:rPr>
        <w:t>можливість</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призначення</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її</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опікуном</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або</w:t>
      </w:r>
      <w:proofErr w:type="spellEnd"/>
      <w:r w:rsidRPr="00F11261">
        <w:rPr>
          <w:rFonts w:ascii="Times New Roman" w:eastAsia="Calibri" w:hAnsi="Times New Roman"/>
          <w:sz w:val="28"/>
          <w:szCs w:val="28"/>
          <w:lang w:eastAsia="en-US"/>
        </w:rPr>
        <w:t xml:space="preserve"> </w:t>
      </w:r>
      <w:proofErr w:type="spellStart"/>
      <w:proofErr w:type="gramStart"/>
      <w:r w:rsidRPr="00F11261">
        <w:rPr>
          <w:rFonts w:ascii="Times New Roman" w:eastAsia="Calibri" w:hAnsi="Times New Roman"/>
          <w:sz w:val="28"/>
          <w:szCs w:val="28"/>
          <w:lang w:eastAsia="en-US"/>
        </w:rPr>
        <w:t>п</w:t>
      </w:r>
      <w:proofErr w:type="gramEnd"/>
      <w:r w:rsidRPr="00F11261">
        <w:rPr>
          <w:rFonts w:ascii="Times New Roman" w:eastAsia="Calibri" w:hAnsi="Times New Roman"/>
          <w:sz w:val="28"/>
          <w:szCs w:val="28"/>
          <w:lang w:eastAsia="en-US"/>
        </w:rPr>
        <w:t>іклувальником</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повнолітньої</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недієздатної</w:t>
      </w:r>
      <w:proofErr w:type="spellEnd"/>
      <w:r w:rsidRPr="00F11261">
        <w:rPr>
          <w:rFonts w:ascii="Times New Roman" w:eastAsia="Calibri" w:hAnsi="Times New Roman"/>
          <w:sz w:val="28"/>
          <w:szCs w:val="28"/>
          <w:lang w:eastAsia="en-US"/>
        </w:rPr>
        <w:t xml:space="preserve"> особи </w:t>
      </w:r>
      <w:proofErr w:type="spellStart"/>
      <w:r w:rsidRPr="00F11261">
        <w:rPr>
          <w:rFonts w:ascii="Times New Roman" w:eastAsia="Calibri" w:hAnsi="Times New Roman"/>
          <w:sz w:val="28"/>
          <w:szCs w:val="28"/>
          <w:lang w:eastAsia="en-US"/>
        </w:rPr>
        <w:t>або</w:t>
      </w:r>
      <w:proofErr w:type="spellEnd"/>
      <w:r w:rsidRPr="00F11261">
        <w:rPr>
          <w:rFonts w:ascii="Times New Roman" w:eastAsia="Calibri" w:hAnsi="Times New Roman"/>
          <w:sz w:val="28"/>
          <w:szCs w:val="28"/>
          <w:lang w:eastAsia="en-US"/>
        </w:rPr>
        <w:t xml:space="preserve"> особи, </w:t>
      </w:r>
      <w:proofErr w:type="spellStart"/>
      <w:r w:rsidRPr="00F11261">
        <w:rPr>
          <w:rFonts w:ascii="Times New Roman" w:eastAsia="Calibri" w:hAnsi="Times New Roman"/>
          <w:sz w:val="28"/>
          <w:szCs w:val="28"/>
          <w:lang w:eastAsia="en-US"/>
        </w:rPr>
        <w:t>цивільна</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дієздатність</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якої</w:t>
      </w:r>
      <w:proofErr w:type="spellEnd"/>
      <w:r w:rsidRPr="00F11261">
        <w:rPr>
          <w:rFonts w:ascii="Times New Roman" w:eastAsia="Calibri" w:hAnsi="Times New Roman"/>
          <w:sz w:val="28"/>
          <w:szCs w:val="28"/>
          <w:lang w:eastAsia="en-US"/>
        </w:rPr>
        <w:t xml:space="preserve"> </w:t>
      </w:r>
      <w:proofErr w:type="spellStart"/>
      <w:r w:rsidRPr="00F11261">
        <w:rPr>
          <w:rFonts w:ascii="Times New Roman" w:eastAsia="Calibri" w:hAnsi="Times New Roman"/>
          <w:sz w:val="28"/>
          <w:szCs w:val="28"/>
          <w:lang w:eastAsia="en-US"/>
        </w:rPr>
        <w:t>обмежена</w:t>
      </w:r>
      <w:proofErr w:type="spellEnd"/>
    </w:p>
    <w:p w:rsidR="00975DBB" w:rsidRPr="00F11261" w:rsidRDefault="00975DBB" w:rsidP="00975DBB">
      <w:pPr>
        <w:pStyle w:val="a8"/>
        <w:numPr>
          <w:ilvl w:val="0"/>
          <w:numId w:val="13"/>
        </w:numPr>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дозволу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опікуну</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вчинення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правочинів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щодо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відмови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майнових</w:t>
      </w:r>
      <w:proofErr w:type="spellEnd"/>
      <w:r w:rsidRPr="00F11261">
        <w:rPr>
          <w:rFonts w:ascii="Times New Roman" w:eastAsia="Calibri" w:hAnsi="Times New Roman"/>
          <w:sz w:val="28"/>
          <w:szCs w:val="28"/>
        </w:rPr>
        <w:t xml:space="preserve"> прав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ідопічного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письмових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зобов’язань</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імені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підопічного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укладення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договорів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ідлягають</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lastRenderedPageBreak/>
        <w:t>нотаріальному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посвідченню</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реєстрації</w:t>
      </w:r>
      <w:proofErr w:type="spellEnd"/>
      <w:r w:rsidRPr="00F11261">
        <w:rPr>
          <w:rFonts w:ascii="Times New Roman" w:eastAsia="Calibri" w:hAnsi="Times New Roman"/>
          <w:sz w:val="28"/>
          <w:szCs w:val="28"/>
        </w:rPr>
        <w:t xml:space="preserve">, в тому </w:t>
      </w:r>
      <w:proofErr w:type="spellStart"/>
      <w:r w:rsidRPr="00F11261">
        <w:rPr>
          <w:rFonts w:ascii="Times New Roman" w:eastAsia="Calibri" w:hAnsi="Times New Roman"/>
          <w:sz w:val="28"/>
          <w:szCs w:val="28"/>
        </w:rPr>
        <w:t>числі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договорів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щодо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поділу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обміну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житлового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будинку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квартири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укладення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договорів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щодо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іншого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цінного</w:t>
      </w:r>
      <w:proofErr w:type="spellEnd"/>
      <w:r w:rsidRPr="00F11261">
        <w:rPr>
          <w:rFonts w:ascii="Times New Roman" w:eastAsia="Calibri" w:hAnsi="Times New Roman"/>
          <w:sz w:val="28"/>
          <w:szCs w:val="28"/>
        </w:rPr>
        <w:t xml:space="preserve"> майна; </w:t>
      </w:r>
      <w:proofErr w:type="spellStart"/>
      <w:r w:rsidRPr="00F11261">
        <w:rPr>
          <w:rFonts w:ascii="Times New Roman" w:eastAsia="Calibri" w:hAnsi="Times New Roman"/>
          <w:sz w:val="28"/>
          <w:szCs w:val="28"/>
        </w:rPr>
        <w:t>управління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нерухомим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майном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майном</w:t>
      </w:r>
      <w:proofErr w:type="spellEnd"/>
      <w:r w:rsidRPr="00F11261">
        <w:rPr>
          <w:rFonts w:ascii="Times New Roman" w:eastAsia="Calibri" w:hAnsi="Times New Roman"/>
          <w:sz w:val="28"/>
          <w:szCs w:val="28"/>
        </w:rPr>
        <w:t xml:space="preserve">, яке </w:t>
      </w:r>
      <w:proofErr w:type="spellStart"/>
      <w:r w:rsidRPr="00F11261">
        <w:rPr>
          <w:rFonts w:ascii="Times New Roman" w:eastAsia="Calibri" w:hAnsi="Times New Roman"/>
          <w:sz w:val="28"/>
          <w:szCs w:val="28"/>
        </w:rPr>
        <w:t>потребує</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постійного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управління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власником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є</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підопічна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недієздатна</w:t>
      </w:r>
      <w:proofErr w:type="spellEnd"/>
      <w:r w:rsidRPr="00F11261">
        <w:rPr>
          <w:rFonts w:ascii="Times New Roman" w:eastAsia="Calibri" w:hAnsi="Times New Roman"/>
          <w:sz w:val="28"/>
          <w:szCs w:val="28"/>
        </w:rPr>
        <w:t xml:space="preserve"> особа; </w:t>
      </w:r>
      <w:proofErr w:type="spellStart"/>
      <w:r w:rsidRPr="00F11261">
        <w:rPr>
          <w:rFonts w:ascii="Times New Roman" w:eastAsia="Calibri" w:hAnsi="Times New Roman"/>
          <w:sz w:val="28"/>
          <w:szCs w:val="28"/>
        </w:rPr>
        <w:t>передання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нерухомого</w:t>
      </w:r>
      <w:proofErr w:type="spellEnd"/>
      <w:r w:rsidRPr="00F11261">
        <w:rPr>
          <w:rFonts w:ascii="Times New Roman" w:eastAsia="Calibri" w:hAnsi="Times New Roman"/>
          <w:sz w:val="28"/>
          <w:szCs w:val="28"/>
        </w:rPr>
        <w:t xml:space="preserve"> майна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майна, яке </w:t>
      </w:r>
      <w:proofErr w:type="spellStart"/>
      <w:r w:rsidRPr="00F11261">
        <w:rPr>
          <w:rFonts w:ascii="Times New Roman" w:eastAsia="Calibri" w:hAnsi="Times New Roman"/>
          <w:sz w:val="28"/>
          <w:szCs w:val="28"/>
        </w:rPr>
        <w:t>потребує</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постійного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управління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власником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є</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ідопічна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недієздатна</w:t>
      </w:r>
      <w:proofErr w:type="spellEnd"/>
      <w:r w:rsidRPr="00F11261">
        <w:rPr>
          <w:rFonts w:ascii="Times New Roman" w:eastAsia="Calibri" w:hAnsi="Times New Roman"/>
          <w:sz w:val="28"/>
          <w:szCs w:val="28"/>
        </w:rPr>
        <w:t xml:space="preserve"> особа, за договором в </w:t>
      </w:r>
      <w:proofErr w:type="spellStart"/>
      <w:r w:rsidRPr="00F11261">
        <w:rPr>
          <w:rFonts w:ascii="Times New Roman" w:eastAsia="Calibri" w:hAnsi="Times New Roman"/>
          <w:sz w:val="28"/>
          <w:szCs w:val="28"/>
        </w:rPr>
        <w:t>управління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іншій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особі</w:t>
      </w:r>
      <w:proofErr w:type="spellEnd"/>
    </w:p>
    <w:p w:rsidR="00975DBB" w:rsidRPr="00F11261" w:rsidRDefault="00975DBB" w:rsidP="00975DBB">
      <w:pPr>
        <w:pStyle w:val="a8"/>
        <w:numPr>
          <w:ilvl w:val="0"/>
          <w:numId w:val="13"/>
        </w:numPr>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іклувальнику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дозволу</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згоди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особі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дієздатність</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обмежена</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вчинення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правочинів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щодо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відмови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майнових</w:t>
      </w:r>
      <w:proofErr w:type="spellEnd"/>
      <w:r w:rsidRPr="00F11261">
        <w:rPr>
          <w:rFonts w:ascii="Times New Roman" w:eastAsia="Calibri" w:hAnsi="Times New Roman"/>
          <w:sz w:val="28"/>
          <w:szCs w:val="28"/>
        </w:rPr>
        <w:t xml:space="preserve"> прав </w:t>
      </w:r>
      <w:proofErr w:type="spellStart"/>
      <w:r w:rsidRPr="00F11261">
        <w:rPr>
          <w:rFonts w:ascii="Times New Roman" w:eastAsia="Calibri" w:hAnsi="Times New Roman"/>
          <w:sz w:val="28"/>
          <w:szCs w:val="28"/>
        </w:rPr>
        <w:t>підопічного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письмових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зобов’язань</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імені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підопічного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укладення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договорів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ідлягають</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нотаріальному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посвідченню</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реєстрації</w:t>
      </w:r>
      <w:proofErr w:type="spellEnd"/>
      <w:r w:rsidRPr="00F11261">
        <w:rPr>
          <w:rFonts w:ascii="Times New Roman" w:eastAsia="Calibri" w:hAnsi="Times New Roman"/>
          <w:sz w:val="28"/>
          <w:szCs w:val="28"/>
        </w:rPr>
        <w:t xml:space="preserve">, в тому </w:t>
      </w:r>
      <w:proofErr w:type="spellStart"/>
      <w:r w:rsidRPr="00F11261">
        <w:rPr>
          <w:rFonts w:ascii="Times New Roman" w:eastAsia="Calibri" w:hAnsi="Times New Roman"/>
          <w:sz w:val="28"/>
          <w:szCs w:val="28"/>
        </w:rPr>
        <w:t>числі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щодо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поділу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обміну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житлового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будинку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квартири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укладення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договорів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щодо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іншого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цінного</w:t>
      </w:r>
      <w:proofErr w:type="spellEnd"/>
      <w:r w:rsidRPr="00F11261">
        <w:rPr>
          <w:rFonts w:ascii="Times New Roman" w:eastAsia="Calibri" w:hAnsi="Times New Roman"/>
          <w:sz w:val="28"/>
          <w:szCs w:val="28"/>
        </w:rPr>
        <w:t xml:space="preserve"> майна</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соц</w:t>
      </w:r>
      <w:proofErr w:type="gramEnd"/>
      <w:r w:rsidRPr="00F11261">
        <w:rPr>
          <w:rFonts w:ascii="Times New Roman" w:eastAsia="Calibri" w:hAnsi="Times New Roman"/>
          <w:sz w:val="28"/>
          <w:szCs w:val="28"/>
        </w:rPr>
        <w:t>іальної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малозабезпеченим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сім’ям</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зв’язку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вагітністю</w:t>
      </w:r>
      <w:proofErr w:type="spellEnd"/>
      <w:r w:rsidRPr="00F11261">
        <w:rPr>
          <w:rFonts w:ascii="Times New Roman" w:eastAsia="Calibri" w:hAnsi="Times New Roman"/>
          <w:sz w:val="28"/>
          <w:szCs w:val="28"/>
        </w:rPr>
        <w:t xml:space="preserve"> та пологами особам,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не </w:t>
      </w:r>
      <w:proofErr w:type="spellStart"/>
      <w:r w:rsidRPr="00F11261">
        <w:rPr>
          <w:rFonts w:ascii="Times New Roman" w:eastAsia="Calibri" w:hAnsi="Times New Roman"/>
          <w:sz w:val="28"/>
          <w:szCs w:val="28"/>
        </w:rPr>
        <w:t>застраховані</w:t>
      </w:r>
      <w:proofErr w:type="spellEnd"/>
      <w:r w:rsidRPr="00F11261">
        <w:rPr>
          <w:rFonts w:ascii="Times New Roman" w:eastAsia="Calibri" w:hAnsi="Times New Roman"/>
          <w:sz w:val="28"/>
          <w:szCs w:val="28"/>
        </w:rPr>
        <w:t xml:space="preserve"> в </w:t>
      </w:r>
      <w:proofErr w:type="spellStart"/>
      <w:r w:rsidRPr="00F11261">
        <w:rPr>
          <w:rFonts w:ascii="Times New Roman" w:eastAsia="Calibri" w:hAnsi="Times New Roman"/>
          <w:sz w:val="28"/>
          <w:szCs w:val="28"/>
        </w:rPr>
        <w:t>системі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загальнообов’язкового</w:t>
      </w:r>
      <w:proofErr w:type="spellEnd"/>
      <w:r w:rsidRPr="00F11261">
        <w:rPr>
          <w:rFonts w:ascii="Times New Roman" w:eastAsia="Calibri" w:hAnsi="Times New Roman"/>
          <w:sz w:val="28"/>
          <w:szCs w:val="28"/>
        </w:rPr>
        <w:t xml:space="preserve"> державного </w:t>
      </w:r>
      <w:proofErr w:type="spellStart"/>
      <w:proofErr w:type="gramStart"/>
      <w:r w:rsidRPr="00F11261">
        <w:rPr>
          <w:rFonts w:ascii="Times New Roman" w:eastAsia="Calibri" w:hAnsi="Times New Roman"/>
          <w:sz w:val="28"/>
          <w:szCs w:val="28"/>
        </w:rPr>
        <w:t>соц</w:t>
      </w:r>
      <w:proofErr w:type="gramEnd"/>
      <w:r w:rsidRPr="00F11261">
        <w:rPr>
          <w:rFonts w:ascii="Times New Roman" w:eastAsia="Calibri" w:hAnsi="Times New Roman"/>
          <w:sz w:val="28"/>
          <w:szCs w:val="28"/>
        </w:rPr>
        <w:t>іального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страхування</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при </w:t>
      </w:r>
      <w:proofErr w:type="spellStart"/>
      <w:r w:rsidRPr="00F11261">
        <w:rPr>
          <w:rFonts w:ascii="Times New Roman" w:eastAsia="Calibri" w:hAnsi="Times New Roman"/>
          <w:sz w:val="28"/>
          <w:szCs w:val="28"/>
        </w:rPr>
        <w:t>народженні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дитини</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при </w:t>
      </w:r>
      <w:proofErr w:type="spellStart"/>
      <w:r w:rsidRPr="00F11261">
        <w:rPr>
          <w:rFonts w:ascii="Times New Roman" w:eastAsia="Calibri" w:hAnsi="Times New Roman"/>
          <w:sz w:val="28"/>
          <w:szCs w:val="28"/>
        </w:rPr>
        <w:t>усиновленні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дитини</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дітей</w:t>
      </w:r>
      <w:proofErr w:type="spellEnd"/>
      <w:r w:rsidRPr="00F11261">
        <w:rPr>
          <w:rFonts w:ascii="Times New Roman" w:eastAsia="Calibri" w:hAnsi="Times New Roman"/>
          <w:sz w:val="28"/>
          <w:szCs w:val="28"/>
        </w:rPr>
        <w:t xml:space="preserve">, над </w:t>
      </w:r>
      <w:proofErr w:type="spellStart"/>
      <w:r w:rsidRPr="00F11261">
        <w:rPr>
          <w:rFonts w:ascii="Times New Roman" w:eastAsia="Calibri" w:hAnsi="Times New Roman"/>
          <w:sz w:val="28"/>
          <w:szCs w:val="28"/>
        </w:rPr>
        <w:t>якими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встановлено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опіку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чи</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іклування</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дітей</w:t>
      </w:r>
      <w:proofErr w:type="spellEnd"/>
      <w:r w:rsidRPr="00F11261">
        <w:rPr>
          <w:rFonts w:ascii="Times New Roman" w:eastAsia="Calibri" w:hAnsi="Times New Roman"/>
          <w:sz w:val="28"/>
          <w:szCs w:val="28"/>
        </w:rPr>
        <w:t xml:space="preserve"> одиноким матерям</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соц</w:t>
      </w:r>
      <w:proofErr w:type="gramEnd"/>
      <w:r w:rsidRPr="00F11261">
        <w:rPr>
          <w:rFonts w:ascii="Times New Roman" w:eastAsia="Calibri" w:hAnsi="Times New Roman"/>
          <w:sz w:val="28"/>
          <w:szCs w:val="28"/>
        </w:rPr>
        <w:t>іальної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особам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дитинства</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дітям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надбавки на догляд за особами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дитинства</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дітьми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соц</w:t>
      </w:r>
      <w:proofErr w:type="gramEnd"/>
      <w:r w:rsidRPr="00F11261">
        <w:rPr>
          <w:rFonts w:ascii="Times New Roman" w:eastAsia="Calibri" w:hAnsi="Times New Roman"/>
          <w:sz w:val="28"/>
          <w:szCs w:val="28"/>
        </w:rPr>
        <w:t>іальної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особам,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не </w:t>
      </w:r>
      <w:proofErr w:type="spellStart"/>
      <w:r w:rsidRPr="00F11261">
        <w:rPr>
          <w:rFonts w:ascii="Times New Roman" w:eastAsia="Calibri" w:hAnsi="Times New Roman"/>
          <w:sz w:val="28"/>
          <w:szCs w:val="28"/>
        </w:rPr>
        <w:t>мають</w:t>
      </w:r>
      <w:proofErr w:type="spellEnd"/>
      <w:r w:rsidRPr="00F11261">
        <w:rPr>
          <w:rFonts w:ascii="Times New Roman" w:eastAsia="Calibri" w:hAnsi="Times New Roman"/>
          <w:sz w:val="28"/>
          <w:szCs w:val="28"/>
        </w:rPr>
        <w:t xml:space="preserve"> права на </w:t>
      </w:r>
      <w:proofErr w:type="spellStart"/>
      <w:r w:rsidRPr="00F11261">
        <w:rPr>
          <w:rFonts w:ascii="Times New Roman" w:eastAsia="Calibri" w:hAnsi="Times New Roman"/>
          <w:sz w:val="28"/>
          <w:szCs w:val="28"/>
        </w:rPr>
        <w:t>пенсію</w:t>
      </w:r>
      <w:proofErr w:type="spellEnd"/>
      <w:r w:rsidRPr="00F11261">
        <w:rPr>
          <w:rFonts w:ascii="Times New Roman" w:eastAsia="Calibri" w:hAnsi="Times New Roman"/>
          <w:sz w:val="28"/>
          <w:szCs w:val="28"/>
        </w:rPr>
        <w:t xml:space="preserve">, та особам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соц</w:t>
      </w:r>
      <w:proofErr w:type="gramEnd"/>
      <w:r w:rsidRPr="00F11261">
        <w:rPr>
          <w:rFonts w:ascii="Times New Roman" w:eastAsia="Calibri" w:hAnsi="Times New Roman"/>
          <w:sz w:val="28"/>
          <w:szCs w:val="28"/>
        </w:rPr>
        <w:t>іальної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на догляд</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компенсаційної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виплати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фізичній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особі</w:t>
      </w:r>
      <w:proofErr w:type="spellEnd"/>
      <w:r w:rsidRPr="00F11261">
        <w:rPr>
          <w:rFonts w:ascii="Times New Roman" w:eastAsia="Calibri" w:hAnsi="Times New Roman"/>
          <w:sz w:val="28"/>
          <w:szCs w:val="28"/>
        </w:rPr>
        <w:t xml:space="preserve">, яка </w:t>
      </w:r>
      <w:proofErr w:type="spellStart"/>
      <w:r w:rsidRPr="00F11261">
        <w:rPr>
          <w:rFonts w:ascii="Times New Roman" w:eastAsia="Calibri" w:hAnsi="Times New Roman"/>
          <w:sz w:val="28"/>
          <w:szCs w:val="28"/>
        </w:rPr>
        <w:t>надає</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соц</w:t>
      </w:r>
      <w:proofErr w:type="gramEnd"/>
      <w:r w:rsidRPr="00F11261">
        <w:rPr>
          <w:rFonts w:ascii="Times New Roman" w:eastAsia="Calibri" w:hAnsi="Times New Roman"/>
          <w:sz w:val="28"/>
          <w:szCs w:val="28"/>
        </w:rPr>
        <w:t>іальні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послуги</w:t>
      </w:r>
      <w:proofErr w:type="spellEnd"/>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грошової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особі</w:t>
      </w:r>
      <w:proofErr w:type="spellEnd"/>
      <w:r w:rsidRPr="00F11261">
        <w:rPr>
          <w:rFonts w:ascii="Times New Roman" w:eastAsia="Calibri" w:hAnsi="Times New Roman"/>
          <w:sz w:val="28"/>
          <w:szCs w:val="28"/>
        </w:rPr>
        <w:t xml:space="preserve">, яка </w:t>
      </w:r>
      <w:proofErr w:type="spellStart"/>
      <w:r w:rsidRPr="00F11261">
        <w:rPr>
          <w:rFonts w:ascii="Times New Roman" w:eastAsia="Calibri" w:hAnsi="Times New Roman"/>
          <w:sz w:val="28"/>
          <w:szCs w:val="28"/>
        </w:rPr>
        <w:t>проживає</w:t>
      </w:r>
      <w:proofErr w:type="spellEnd"/>
      <w:r w:rsidRPr="00F11261">
        <w:rPr>
          <w:rFonts w:ascii="Times New Roman" w:eastAsia="Calibri" w:hAnsi="Times New Roman"/>
          <w:sz w:val="28"/>
          <w:szCs w:val="28"/>
        </w:rPr>
        <w:t xml:space="preserve"> разом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gramStart"/>
      <w:r w:rsidRPr="00F11261">
        <w:rPr>
          <w:rFonts w:ascii="Times New Roman" w:eastAsia="Calibri" w:hAnsi="Times New Roman"/>
          <w:sz w:val="28"/>
          <w:szCs w:val="28"/>
        </w:rPr>
        <w:t>особою</w:t>
      </w:r>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I </w:t>
      </w:r>
      <w:proofErr w:type="spellStart"/>
      <w:r w:rsidRPr="00F11261">
        <w:rPr>
          <w:rFonts w:ascii="Times New Roman" w:eastAsia="Calibri" w:hAnsi="Times New Roman"/>
          <w:sz w:val="28"/>
          <w:szCs w:val="28"/>
        </w:rPr>
        <w:t>чи</w:t>
      </w:r>
      <w:proofErr w:type="spellEnd"/>
      <w:r w:rsidRPr="00F11261">
        <w:rPr>
          <w:rFonts w:ascii="Times New Roman" w:eastAsia="Calibri" w:hAnsi="Times New Roman"/>
          <w:sz w:val="28"/>
          <w:szCs w:val="28"/>
        </w:rPr>
        <w:t xml:space="preserve"> II </w:t>
      </w:r>
      <w:proofErr w:type="spellStart"/>
      <w:r w:rsidRPr="00F11261">
        <w:rPr>
          <w:rFonts w:ascii="Times New Roman" w:eastAsia="Calibri" w:hAnsi="Times New Roman"/>
          <w:sz w:val="28"/>
          <w:szCs w:val="28"/>
        </w:rPr>
        <w:t>групи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внаслідок</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психічного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розладу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який</w:t>
      </w:r>
      <w:proofErr w:type="spellEnd"/>
      <w:r w:rsidRPr="00F11261">
        <w:rPr>
          <w:rFonts w:ascii="Times New Roman" w:eastAsia="Calibri" w:hAnsi="Times New Roman"/>
          <w:sz w:val="28"/>
          <w:szCs w:val="28"/>
        </w:rPr>
        <w:t xml:space="preserve"> за </w:t>
      </w:r>
      <w:proofErr w:type="spellStart"/>
      <w:r w:rsidRPr="00F11261">
        <w:rPr>
          <w:rFonts w:ascii="Times New Roman" w:eastAsia="Calibri" w:hAnsi="Times New Roman"/>
          <w:sz w:val="28"/>
          <w:szCs w:val="28"/>
        </w:rPr>
        <w:t>висновком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лікарської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комісії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медичного</w:t>
      </w:r>
      <w:proofErr w:type="spellEnd"/>
      <w:r w:rsidRPr="00F11261">
        <w:rPr>
          <w:rFonts w:ascii="Times New Roman" w:eastAsia="Calibri" w:hAnsi="Times New Roman"/>
          <w:sz w:val="28"/>
          <w:szCs w:val="28"/>
        </w:rPr>
        <w:t xml:space="preserve"> закладу </w:t>
      </w:r>
      <w:proofErr w:type="spellStart"/>
      <w:r w:rsidRPr="00F11261">
        <w:rPr>
          <w:rFonts w:ascii="Times New Roman" w:eastAsia="Calibri" w:hAnsi="Times New Roman"/>
          <w:sz w:val="28"/>
          <w:szCs w:val="28"/>
        </w:rPr>
        <w:t>потребує</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постійного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стороннього</w:t>
      </w:r>
      <w:proofErr w:type="spellEnd"/>
      <w:r w:rsidRPr="00F11261">
        <w:rPr>
          <w:rFonts w:ascii="Times New Roman" w:eastAsia="Calibri" w:hAnsi="Times New Roman"/>
          <w:sz w:val="28"/>
          <w:szCs w:val="28"/>
        </w:rPr>
        <w:t xml:space="preserve"> догляду, на догляд за ним</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призначення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щомісячної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адресної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грошової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внутрішньо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переміщеним</w:t>
      </w:r>
      <w:proofErr w:type="spellEnd"/>
      <w:r w:rsidRPr="00F11261">
        <w:rPr>
          <w:rFonts w:ascii="Times New Roman" w:eastAsia="Calibri" w:hAnsi="Times New Roman"/>
          <w:sz w:val="28"/>
          <w:szCs w:val="28"/>
        </w:rPr>
        <w:t xml:space="preserve"> особам для </w:t>
      </w:r>
      <w:proofErr w:type="spellStart"/>
      <w:r w:rsidRPr="00F11261">
        <w:rPr>
          <w:rFonts w:ascii="Times New Roman" w:eastAsia="Calibri" w:hAnsi="Times New Roman"/>
          <w:sz w:val="28"/>
          <w:szCs w:val="28"/>
        </w:rPr>
        <w:t>покриття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витрат</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проживання</w:t>
      </w:r>
      <w:proofErr w:type="spellEnd"/>
      <w:r w:rsidRPr="00F11261">
        <w:rPr>
          <w:rFonts w:ascii="Times New Roman" w:eastAsia="Calibri" w:hAnsi="Times New Roman"/>
          <w:sz w:val="28"/>
          <w:szCs w:val="28"/>
        </w:rPr>
        <w:t xml:space="preserve">, в тому </w:t>
      </w:r>
      <w:proofErr w:type="spellStart"/>
      <w:r w:rsidRPr="00F11261">
        <w:rPr>
          <w:rFonts w:ascii="Times New Roman" w:eastAsia="Calibri" w:hAnsi="Times New Roman"/>
          <w:sz w:val="28"/>
          <w:szCs w:val="28"/>
        </w:rPr>
        <w:t>числі</w:t>
      </w:r>
      <w:proofErr w:type="spellEnd"/>
      <w:r w:rsidRPr="00F11261">
        <w:rPr>
          <w:rFonts w:ascii="Times New Roman" w:eastAsia="Calibri" w:hAnsi="Times New Roman"/>
          <w:sz w:val="28"/>
          <w:szCs w:val="28"/>
        </w:rPr>
        <w:t xml:space="preserve"> на оплату </w:t>
      </w:r>
      <w:proofErr w:type="spellStart"/>
      <w:r w:rsidRPr="00F11261">
        <w:rPr>
          <w:rFonts w:ascii="Times New Roman" w:eastAsia="Calibri" w:hAnsi="Times New Roman"/>
          <w:sz w:val="28"/>
          <w:szCs w:val="28"/>
        </w:rPr>
        <w:t>житлово-комунальних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послуг</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призначення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одноразової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матеріальної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особам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дітям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lastRenderedPageBreak/>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призначення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одноразової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компенсації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сім’ям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втратили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годувальника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із</w:t>
      </w:r>
      <w:proofErr w:type="spellEnd"/>
      <w:r w:rsidRPr="00F11261">
        <w:rPr>
          <w:rFonts w:ascii="Times New Roman" w:eastAsia="Calibri" w:hAnsi="Times New Roman"/>
          <w:sz w:val="28"/>
          <w:szCs w:val="28"/>
        </w:rPr>
        <w:t xml:space="preserve"> числа </w:t>
      </w:r>
      <w:proofErr w:type="spellStart"/>
      <w:r w:rsidRPr="00F11261">
        <w:rPr>
          <w:rFonts w:ascii="Times New Roman" w:eastAsia="Calibri" w:hAnsi="Times New Roman"/>
          <w:sz w:val="28"/>
          <w:szCs w:val="28"/>
        </w:rPr>
        <w:t>осіб</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віднесених</w:t>
      </w:r>
      <w:proofErr w:type="spellEnd"/>
      <w:r w:rsidRPr="00F11261">
        <w:rPr>
          <w:rFonts w:ascii="Times New Roman" w:eastAsia="Calibri" w:hAnsi="Times New Roman"/>
          <w:sz w:val="28"/>
          <w:szCs w:val="28"/>
        </w:rPr>
        <w:t xml:space="preserve"> до </w:t>
      </w:r>
      <w:proofErr w:type="spellStart"/>
      <w:r w:rsidRPr="00F11261">
        <w:rPr>
          <w:rFonts w:ascii="Times New Roman" w:eastAsia="Calibri" w:hAnsi="Times New Roman"/>
          <w:sz w:val="28"/>
          <w:szCs w:val="28"/>
        </w:rPr>
        <w:t>учасників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ліквідації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наслідків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аварії</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Чорнобильській</w:t>
      </w:r>
      <w:proofErr w:type="spellEnd"/>
      <w:r w:rsidRPr="00F11261">
        <w:rPr>
          <w:rFonts w:ascii="Times New Roman" w:eastAsia="Calibri" w:hAnsi="Times New Roman"/>
          <w:sz w:val="28"/>
          <w:szCs w:val="28"/>
        </w:rPr>
        <w:t xml:space="preserve"> АЕС, та смерть </w:t>
      </w:r>
      <w:proofErr w:type="spellStart"/>
      <w:r w:rsidRPr="00F11261">
        <w:rPr>
          <w:rFonts w:ascii="Times New Roman" w:eastAsia="Calibri" w:hAnsi="Times New Roman"/>
          <w:sz w:val="28"/>
          <w:szCs w:val="28"/>
        </w:rPr>
        <w:t>яких</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пов’язана</w:t>
      </w:r>
      <w:proofErr w:type="spellEnd"/>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Чорнобильською</w:t>
      </w:r>
      <w:proofErr w:type="spellEnd"/>
      <w:r w:rsidRPr="00F11261">
        <w:rPr>
          <w:rFonts w:ascii="Times New Roman" w:eastAsia="Calibri" w:hAnsi="Times New Roman"/>
          <w:sz w:val="28"/>
          <w:szCs w:val="28"/>
        </w:rPr>
        <w:t xml:space="preserve"> катастрофою та </w:t>
      </w:r>
      <w:proofErr w:type="spellStart"/>
      <w:r w:rsidRPr="00F11261">
        <w:rPr>
          <w:rFonts w:ascii="Times New Roman" w:eastAsia="Calibri" w:hAnsi="Times New Roman"/>
          <w:sz w:val="28"/>
          <w:szCs w:val="28"/>
        </w:rPr>
        <w:t>учасників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ліквідації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наслідків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інших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аварій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осіб</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брали участь у </w:t>
      </w:r>
      <w:proofErr w:type="spellStart"/>
      <w:r w:rsidRPr="00F11261">
        <w:rPr>
          <w:rFonts w:ascii="Times New Roman" w:eastAsia="Calibri" w:hAnsi="Times New Roman"/>
          <w:sz w:val="28"/>
          <w:szCs w:val="28"/>
        </w:rPr>
        <w:t>ядерних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випробуваннях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військових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навчаннях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застосуванням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зброї</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складанні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зарядів</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здійсненні</w:t>
      </w:r>
      <w:proofErr w:type="spellEnd"/>
      <w:r w:rsidRPr="00F11261">
        <w:rPr>
          <w:rFonts w:ascii="Times New Roman" w:eastAsia="Calibri" w:hAnsi="Times New Roman"/>
          <w:sz w:val="28"/>
          <w:szCs w:val="28"/>
        </w:rPr>
        <w:t xml:space="preserve"> на них </w:t>
      </w:r>
      <w:proofErr w:type="spellStart"/>
      <w:r w:rsidRPr="00F11261">
        <w:rPr>
          <w:rFonts w:ascii="Times New Roman" w:eastAsia="Calibri" w:hAnsi="Times New Roman"/>
          <w:sz w:val="28"/>
          <w:szCs w:val="28"/>
        </w:rPr>
        <w:t>регламентних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робіт</w:t>
      </w:r>
      <w:proofErr w:type="spellEnd"/>
      <w:r w:rsidRPr="00F11261">
        <w:rPr>
          <w:rFonts w:ascii="Times New Roman" w:eastAsia="Calibri" w:hAnsi="Times New Roman"/>
          <w:sz w:val="28"/>
          <w:szCs w:val="28"/>
        </w:rPr>
        <w:t xml:space="preserve">, смерть </w:t>
      </w:r>
      <w:proofErr w:type="spellStart"/>
      <w:r w:rsidRPr="00F11261">
        <w:rPr>
          <w:rFonts w:ascii="Times New Roman" w:eastAsia="Calibri" w:hAnsi="Times New Roman"/>
          <w:sz w:val="28"/>
          <w:szCs w:val="28"/>
        </w:rPr>
        <w:t>яких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пов’язана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участю</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ліквідації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наслідків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інших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аварій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випробуваннях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військових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навчаннях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застосуванням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зброї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складанні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зарядів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виконанні</w:t>
      </w:r>
      <w:proofErr w:type="spellEnd"/>
      <w:r w:rsidRPr="00F11261">
        <w:rPr>
          <w:rFonts w:ascii="Times New Roman" w:eastAsia="Calibri" w:hAnsi="Times New Roman"/>
          <w:sz w:val="28"/>
          <w:szCs w:val="28"/>
        </w:rPr>
        <w:t xml:space="preserve"> на них </w:t>
      </w:r>
      <w:proofErr w:type="spellStart"/>
      <w:r w:rsidRPr="00F11261">
        <w:rPr>
          <w:rFonts w:ascii="Times New Roman" w:eastAsia="Calibri" w:hAnsi="Times New Roman"/>
          <w:sz w:val="28"/>
          <w:szCs w:val="28"/>
        </w:rPr>
        <w:t>регламентних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робіт</w:t>
      </w:r>
      <w:proofErr w:type="spellEnd"/>
      <w:proofErr w:type="gramStart"/>
      <w:r w:rsidRPr="00F11261">
        <w:rPr>
          <w:rFonts w:ascii="Times New Roman" w:eastAsia="Calibri" w:hAnsi="Times New Roman"/>
          <w:sz w:val="28"/>
          <w:szCs w:val="28"/>
        </w:rPr>
        <w:t xml:space="preserve"> ;</w:t>
      </w:r>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одноразової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компенсації</w:t>
      </w:r>
      <w:proofErr w:type="spellEnd"/>
      <w:r w:rsidRPr="00F11261">
        <w:rPr>
          <w:rFonts w:ascii="Times New Roman" w:eastAsia="Calibri" w:hAnsi="Times New Roman"/>
          <w:sz w:val="28"/>
          <w:szCs w:val="28"/>
        </w:rPr>
        <w:t xml:space="preserve"> батькам </w:t>
      </w:r>
      <w:proofErr w:type="spellStart"/>
      <w:r w:rsidRPr="00F11261">
        <w:rPr>
          <w:rFonts w:ascii="Times New Roman" w:eastAsia="Calibri" w:hAnsi="Times New Roman"/>
          <w:sz w:val="28"/>
          <w:szCs w:val="28"/>
        </w:rPr>
        <w:t>померлого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учасника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ліквідації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наслідків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аварії</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Чорнобильській</w:t>
      </w:r>
      <w:proofErr w:type="spellEnd"/>
      <w:r w:rsidRPr="00F11261">
        <w:rPr>
          <w:rFonts w:ascii="Times New Roman" w:eastAsia="Calibri" w:hAnsi="Times New Roman"/>
          <w:sz w:val="28"/>
          <w:szCs w:val="28"/>
        </w:rPr>
        <w:t xml:space="preserve"> АЕС, смерть </w:t>
      </w:r>
      <w:proofErr w:type="spellStart"/>
      <w:r w:rsidRPr="00F11261">
        <w:rPr>
          <w:rFonts w:ascii="Times New Roman" w:eastAsia="Calibri" w:hAnsi="Times New Roman"/>
          <w:sz w:val="28"/>
          <w:szCs w:val="28"/>
        </w:rPr>
        <w:t>якого</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пов’язана</w:t>
      </w:r>
      <w:proofErr w:type="spellEnd"/>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Чорнобильською</w:t>
      </w:r>
      <w:proofErr w:type="spellEnd"/>
      <w:r w:rsidRPr="00F11261">
        <w:rPr>
          <w:rFonts w:ascii="Times New Roman" w:eastAsia="Calibri" w:hAnsi="Times New Roman"/>
          <w:sz w:val="28"/>
          <w:szCs w:val="28"/>
        </w:rPr>
        <w:t xml:space="preserve"> катастрофою</w:t>
      </w:r>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направлення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путівки</w:t>
      </w:r>
      <w:proofErr w:type="spellEnd"/>
      <w:r w:rsidRPr="00F11261">
        <w:rPr>
          <w:rFonts w:ascii="Times New Roman" w:eastAsia="Calibri" w:hAnsi="Times New Roman"/>
          <w:sz w:val="28"/>
          <w:szCs w:val="28"/>
        </w:rPr>
        <w:t xml:space="preserve">) особам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та/</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дітям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до </w:t>
      </w:r>
      <w:proofErr w:type="spellStart"/>
      <w:r w:rsidRPr="00F11261">
        <w:rPr>
          <w:rFonts w:ascii="Times New Roman" w:eastAsia="Calibri" w:hAnsi="Times New Roman"/>
          <w:sz w:val="28"/>
          <w:szCs w:val="28"/>
        </w:rPr>
        <w:t>реабілітаційних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установ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сфери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управління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Мінсоцполітики</w:t>
      </w:r>
      <w:proofErr w:type="spellEnd"/>
      <w:r w:rsidRPr="00F11261">
        <w:rPr>
          <w:rFonts w:ascii="Times New Roman" w:eastAsia="Calibri" w:hAnsi="Times New Roman"/>
          <w:sz w:val="28"/>
          <w:szCs w:val="28"/>
        </w:rPr>
        <w:t xml:space="preserve"> та/</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структурних</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ідрозділів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питань</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соціального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захисту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населення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обласних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Київської</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Севастопольської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міських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районних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районних</w:t>
      </w:r>
      <w:proofErr w:type="spellEnd"/>
      <w:r w:rsidRPr="00F11261">
        <w:rPr>
          <w:rFonts w:ascii="Times New Roman" w:eastAsia="Calibri" w:hAnsi="Times New Roman"/>
          <w:sz w:val="28"/>
          <w:szCs w:val="28"/>
        </w:rPr>
        <w:t xml:space="preserve"> у мм. </w:t>
      </w:r>
      <w:proofErr w:type="spellStart"/>
      <w:r w:rsidRPr="00F11261">
        <w:rPr>
          <w:rFonts w:ascii="Times New Roman" w:eastAsia="Calibri" w:hAnsi="Times New Roman"/>
          <w:sz w:val="28"/>
          <w:szCs w:val="28"/>
        </w:rPr>
        <w:t>Киє</w:t>
      </w:r>
      <w:proofErr w:type="gramStart"/>
      <w:r w:rsidRPr="00F11261">
        <w:rPr>
          <w:rFonts w:ascii="Times New Roman" w:eastAsia="Calibri" w:hAnsi="Times New Roman"/>
          <w:sz w:val="28"/>
          <w:szCs w:val="28"/>
        </w:rPr>
        <w:t>в</w:t>
      </w:r>
      <w:proofErr w:type="gramEnd"/>
      <w:r w:rsidRPr="00F11261">
        <w:rPr>
          <w:rFonts w:ascii="Times New Roman" w:eastAsia="Calibri" w:hAnsi="Times New Roman"/>
          <w:sz w:val="28"/>
          <w:szCs w:val="28"/>
        </w:rPr>
        <w:t>і</w:t>
      </w:r>
      <w:proofErr w:type="spellEnd"/>
      <w:r w:rsidRPr="00F11261">
        <w:rPr>
          <w:rFonts w:ascii="Times New Roman" w:eastAsia="Calibri" w:hAnsi="Times New Roman"/>
          <w:sz w:val="28"/>
          <w:szCs w:val="28"/>
        </w:rPr>
        <w:t xml:space="preserve"> </w:t>
      </w:r>
      <w:proofErr w:type="gramStart"/>
      <w:r w:rsidRPr="00F11261">
        <w:rPr>
          <w:rFonts w:ascii="Times New Roman" w:eastAsia="Calibri" w:hAnsi="Times New Roman"/>
          <w:sz w:val="28"/>
          <w:szCs w:val="28"/>
        </w:rPr>
        <w:t>та</w:t>
      </w:r>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Севастополі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держадміністрацій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виконавчих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органів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міських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районних</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містах</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разі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їх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утворення</w:t>
      </w:r>
      <w:proofErr w:type="spellEnd"/>
      <w:r w:rsidRPr="00F11261">
        <w:rPr>
          <w:rFonts w:ascii="Times New Roman" w:eastAsia="Calibri" w:hAnsi="Times New Roman"/>
          <w:sz w:val="28"/>
          <w:szCs w:val="28"/>
        </w:rPr>
        <w:t>) рад</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направлення</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проходження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обласної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центральної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міської</w:t>
      </w:r>
      <w:proofErr w:type="spellEnd"/>
      <w:r w:rsidRPr="00F11261">
        <w:rPr>
          <w:rFonts w:ascii="Times New Roman" w:eastAsia="Calibri" w:hAnsi="Times New Roman"/>
          <w:sz w:val="28"/>
          <w:szCs w:val="28"/>
        </w:rPr>
        <w:t xml:space="preserve"> у мм. </w:t>
      </w:r>
      <w:proofErr w:type="spellStart"/>
      <w:r w:rsidRPr="00F11261">
        <w:rPr>
          <w:rFonts w:ascii="Times New Roman" w:eastAsia="Calibri" w:hAnsi="Times New Roman"/>
          <w:sz w:val="28"/>
          <w:szCs w:val="28"/>
        </w:rPr>
        <w:t>Києві</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Севастополі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медико-соціальної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експертної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комісії</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взяття</w:t>
      </w:r>
      <w:proofErr w:type="spellEnd"/>
      <w:r w:rsidRPr="00F11261">
        <w:rPr>
          <w:rFonts w:ascii="Times New Roman" w:eastAsia="Calibri" w:hAnsi="Times New Roman"/>
          <w:sz w:val="28"/>
          <w:szCs w:val="28"/>
        </w:rPr>
        <w:t xml:space="preserve"> на </w:t>
      </w:r>
      <w:proofErr w:type="spellStart"/>
      <w:proofErr w:type="gramStart"/>
      <w:r w:rsidRPr="00F11261">
        <w:rPr>
          <w:rFonts w:ascii="Times New Roman" w:eastAsia="Calibri" w:hAnsi="Times New Roman"/>
          <w:sz w:val="28"/>
          <w:szCs w:val="28"/>
        </w:rPr>
        <w:t>обл</w:t>
      </w:r>
      <w:proofErr w:type="gramEnd"/>
      <w:r w:rsidRPr="00F11261">
        <w:rPr>
          <w:rFonts w:ascii="Times New Roman" w:eastAsia="Calibri" w:hAnsi="Times New Roman"/>
          <w:sz w:val="28"/>
          <w:szCs w:val="28"/>
        </w:rPr>
        <w:t>ік</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забезпечення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осіб</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автомобілями</w:t>
      </w:r>
      <w:proofErr w:type="spellEnd"/>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направлення</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забезпечення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технічними</w:t>
      </w:r>
      <w:proofErr w:type="spellEnd"/>
      <w:r w:rsidRPr="00F11261">
        <w:rPr>
          <w:rFonts w:ascii="Times New Roman" w:eastAsia="Calibri" w:hAnsi="Times New Roman"/>
          <w:sz w:val="28"/>
          <w:szCs w:val="28"/>
        </w:rPr>
        <w:t xml:space="preserve"> </w:t>
      </w:r>
      <w:proofErr w:type="gramStart"/>
      <w:r w:rsidRPr="00F11261">
        <w:rPr>
          <w:rFonts w:ascii="Times New Roman" w:eastAsia="Calibri" w:hAnsi="Times New Roman"/>
          <w:sz w:val="28"/>
          <w:szCs w:val="28"/>
        </w:rPr>
        <w:t>та</w:t>
      </w:r>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іншими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засобами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реабілітації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осіб</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дітей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путівки</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влаштування</w:t>
      </w:r>
      <w:proofErr w:type="spellEnd"/>
      <w:r w:rsidRPr="00F11261">
        <w:rPr>
          <w:rFonts w:ascii="Times New Roman" w:eastAsia="Calibri" w:hAnsi="Times New Roman"/>
          <w:sz w:val="28"/>
          <w:szCs w:val="28"/>
        </w:rPr>
        <w:t xml:space="preserve"> до </w:t>
      </w:r>
      <w:proofErr w:type="spellStart"/>
      <w:r w:rsidRPr="00F11261">
        <w:rPr>
          <w:rFonts w:ascii="Times New Roman" w:eastAsia="Calibri" w:hAnsi="Times New Roman"/>
          <w:sz w:val="28"/>
          <w:szCs w:val="28"/>
        </w:rPr>
        <w:t>будинку-інтернату</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громадян</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похилого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віку</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осіб</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геріатричного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пансіонату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пансіонату</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ветеранів</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в</w:t>
      </w:r>
      <w:proofErr w:type="gramEnd"/>
      <w:r w:rsidRPr="00F11261">
        <w:rPr>
          <w:rFonts w:ascii="Times New Roman" w:eastAsia="Calibri" w:hAnsi="Times New Roman"/>
          <w:sz w:val="28"/>
          <w:szCs w:val="28"/>
        </w:rPr>
        <w:t>ійни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праці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психоневрологічного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інтернату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дитячого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будинку-інтернату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молодіжного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відділення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дитячого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будинку-інтернату</w:t>
      </w:r>
      <w:proofErr w:type="spellEnd"/>
      <w:r w:rsidRPr="00F11261">
        <w:rPr>
          <w:rFonts w:ascii="Times New Roman" w:eastAsia="Calibri" w:hAnsi="Times New Roman"/>
          <w:sz w:val="28"/>
          <w:szCs w:val="28"/>
        </w:rPr>
        <w:t>”</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установлення</w:t>
      </w:r>
      <w:proofErr w:type="spellEnd"/>
      <w:r w:rsidRPr="00F11261">
        <w:rPr>
          <w:rFonts w:ascii="Times New Roman" w:eastAsia="Calibri" w:hAnsi="Times New Roman"/>
          <w:sz w:val="28"/>
          <w:szCs w:val="28"/>
        </w:rPr>
        <w:t xml:space="preserve"> статусу,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посвідчень</w:t>
      </w:r>
      <w:proofErr w:type="spellEnd"/>
      <w:r w:rsidRPr="00F11261">
        <w:rPr>
          <w:rFonts w:ascii="Times New Roman" w:eastAsia="Calibri" w:hAnsi="Times New Roman"/>
          <w:sz w:val="28"/>
          <w:szCs w:val="28"/>
        </w:rPr>
        <w:t xml:space="preserve"> батькам </w:t>
      </w:r>
      <w:proofErr w:type="spellStart"/>
      <w:r w:rsidRPr="00F11261">
        <w:rPr>
          <w:rFonts w:ascii="Times New Roman" w:eastAsia="Calibri" w:hAnsi="Times New Roman"/>
          <w:sz w:val="28"/>
          <w:szCs w:val="28"/>
        </w:rPr>
        <w:t>багатодітної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сім’ї</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дитини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багатодітної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сім’ї</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установлення</w:t>
      </w:r>
      <w:proofErr w:type="spellEnd"/>
      <w:r w:rsidRPr="00F11261">
        <w:rPr>
          <w:rFonts w:ascii="Times New Roman" w:eastAsia="Calibri" w:hAnsi="Times New Roman"/>
          <w:sz w:val="28"/>
          <w:szCs w:val="28"/>
        </w:rPr>
        <w:t xml:space="preserve"> </w:t>
      </w:r>
      <w:proofErr w:type="gramStart"/>
      <w:r w:rsidRPr="00F11261">
        <w:rPr>
          <w:rFonts w:ascii="Times New Roman" w:eastAsia="Calibri" w:hAnsi="Times New Roman"/>
          <w:sz w:val="28"/>
          <w:szCs w:val="28"/>
        </w:rPr>
        <w:t>статусу</w:t>
      </w:r>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посвідчень</w:t>
      </w:r>
      <w:proofErr w:type="spellEnd"/>
      <w:r w:rsidRPr="00F11261">
        <w:rPr>
          <w:rFonts w:ascii="Times New Roman" w:eastAsia="Calibri" w:hAnsi="Times New Roman"/>
          <w:sz w:val="28"/>
          <w:szCs w:val="28"/>
        </w:rPr>
        <w:t xml:space="preserve"> особам,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постраждали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внаслідок</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Чорнобильської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катастрофи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відповідно</w:t>
      </w:r>
      <w:proofErr w:type="spellEnd"/>
      <w:r w:rsidRPr="00F11261">
        <w:rPr>
          <w:rFonts w:ascii="Times New Roman" w:eastAsia="Calibri" w:hAnsi="Times New Roman"/>
          <w:sz w:val="28"/>
          <w:szCs w:val="28"/>
        </w:rPr>
        <w:t xml:space="preserve"> до </w:t>
      </w:r>
      <w:proofErr w:type="spellStart"/>
      <w:r w:rsidRPr="00F11261">
        <w:rPr>
          <w:rFonts w:ascii="Times New Roman" w:eastAsia="Calibri" w:hAnsi="Times New Roman"/>
          <w:sz w:val="28"/>
          <w:szCs w:val="28"/>
        </w:rPr>
        <w:t>визначених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категорій</w:t>
      </w:r>
      <w:proofErr w:type="spellEnd"/>
      <w:r w:rsidRPr="00F11261">
        <w:rPr>
          <w:rFonts w:ascii="Times New Roman" w:eastAsia="Calibri" w:hAnsi="Times New Roman"/>
          <w:sz w:val="28"/>
          <w:szCs w:val="28"/>
        </w:rPr>
        <w:t>)</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установлення</w:t>
      </w:r>
      <w:proofErr w:type="spellEnd"/>
      <w:r w:rsidRPr="00F11261">
        <w:rPr>
          <w:rFonts w:ascii="Times New Roman" w:eastAsia="Calibri" w:hAnsi="Times New Roman"/>
          <w:sz w:val="28"/>
          <w:szCs w:val="28"/>
        </w:rPr>
        <w:t xml:space="preserve"> </w:t>
      </w:r>
      <w:proofErr w:type="gramStart"/>
      <w:r w:rsidRPr="00F11261">
        <w:rPr>
          <w:rFonts w:ascii="Times New Roman" w:eastAsia="Calibri" w:hAnsi="Times New Roman"/>
          <w:sz w:val="28"/>
          <w:szCs w:val="28"/>
        </w:rPr>
        <w:t>статусу</w:t>
      </w:r>
      <w:proofErr w:type="gramEnd"/>
      <w:r w:rsidRPr="00F11261">
        <w:rPr>
          <w:rFonts w:ascii="Times New Roman" w:eastAsia="Calibri" w:hAnsi="Times New Roman"/>
          <w:sz w:val="28"/>
          <w:szCs w:val="28"/>
        </w:rPr>
        <w:t xml:space="preserve">  члена </w:t>
      </w:r>
      <w:proofErr w:type="spellStart"/>
      <w:r w:rsidRPr="00F11261">
        <w:rPr>
          <w:rFonts w:ascii="Times New Roman" w:eastAsia="Calibri" w:hAnsi="Times New Roman"/>
          <w:sz w:val="28"/>
          <w:szCs w:val="28"/>
        </w:rPr>
        <w:t>сім’ї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загиблого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померлого</w:t>
      </w:r>
      <w:proofErr w:type="spellEnd"/>
      <w:r w:rsidRPr="00F11261">
        <w:rPr>
          <w:rFonts w:ascii="Times New Roman" w:eastAsia="Calibri" w:hAnsi="Times New Roman"/>
          <w:sz w:val="28"/>
          <w:szCs w:val="28"/>
        </w:rPr>
        <w:t xml:space="preserve">) ветерана </w:t>
      </w:r>
      <w:proofErr w:type="spellStart"/>
      <w:r w:rsidRPr="00F11261">
        <w:rPr>
          <w:rFonts w:ascii="Times New Roman" w:eastAsia="Calibri" w:hAnsi="Times New Roman"/>
          <w:sz w:val="28"/>
          <w:szCs w:val="28"/>
        </w:rPr>
        <w:t>війни</w:t>
      </w:r>
      <w:proofErr w:type="spellEnd"/>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установлення</w:t>
      </w:r>
      <w:proofErr w:type="spellEnd"/>
      <w:r w:rsidRPr="00F11261">
        <w:rPr>
          <w:rFonts w:ascii="Times New Roman" w:eastAsia="Calibri" w:hAnsi="Times New Roman"/>
          <w:sz w:val="28"/>
          <w:szCs w:val="28"/>
        </w:rPr>
        <w:t xml:space="preserve"> статусу  </w:t>
      </w:r>
      <w:proofErr w:type="spellStart"/>
      <w:r w:rsidRPr="00F11261">
        <w:rPr>
          <w:rFonts w:ascii="Times New Roman" w:eastAsia="Calibri" w:hAnsi="Times New Roman"/>
          <w:sz w:val="28"/>
          <w:szCs w:val="28"/>
        </w:rPr>
        <w:t>учасника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війни</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установлення</w:t>
      </w:r>
      <w:proofErr w:type="spellEnd"/>
      <w:r w:rsidRPr="00F11261">
        <w:rPr>
          <w:rFonts w:ascii="Times New Roman" w:eastAsia="Calibri" w:hAnsi="Times New Roman"/>
          <w:sz w:val="28"/>
          <w:szCs w:val="28"/>
        </w:rPr>
        <w:t xml:space="preserve"> </w:t>
      </w:r>
      <w:proofErr w:type="gramStart"/>
      <w:r w:rsidRPr="00F11261">
        <w:rPr>
          <w:rFonts w:ascii="Times New Roman" w:eastAsia="Calibri" w:hAnsi="Times New Roman"/>
          <w:sz w:val="28"/>
          <w:szCs w:val="28"/>
        </w:rPr>
        <w:t>статусу</w:t>
      </w:r>
      <w:proofErr w:type="gramEnd"/>
      <w:r w:rsidRPr="00F11261">
        <w:rPr>
          <w:rFonts w:ascii="Times New Roman" w:eastAsia="Calibri" w:hAnsi="Times New Roman"/>
          <w:sz w:val="28"/>
          <w:szCs w:val="28"/>
        </w:rPr>
        <w:t xml:space="preserve"> особи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внаслідок</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війни</w:t>
      </w:r>
      <w:proofErr w:type="spellEnd"/>
    </w:p>
    <w:p w:rsidR="00975DBB" w:rsidRPr="00F11261" w:rsidRDefault="00975DBB" w:rsidP="00975DBB">
      <w:pPr>
        <w:pStyle w:val="a8"/>
        <w:numPr>
          <w:ilvl w:val="0"/>
          <w:numId w:val="13"/>
        </w:numPr>
        <w:spacing w:after="0"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видачі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посвідчень</w:t>
      </w:r>
      <w:proofErr w:type="spellEnd"/>
      <w:r w:rsidRPr="00F11261">
        <w:rPr>
          <w:rFonts w:ascii="Times New Roman" w:eastAsia="Calibri" w:hAnsi="Times New Roman"/>
          <w:sz w:val="28"/>
          <w:szCs w:val="28"/>
        </w:rPr>
        <w:t xml:space="preserve"> особам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дітям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призначення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тимчасової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непрацюючій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особі</w:t>
      </w:r>
      <w:proofErr w:type="spellEnd"/>
      <w:r w:rsidRPr="00F11261">
        <w:rPr>
          <w:rFonts w:ascii="Times New Roman" w:eastAsia="Calibri" w:hAnsi="Times New Roman"/>
          <w:sz w:val="28"/>
          <w:szCs w:val="28"/>
        </w:rPr>
        <w:t xml:space="preserve">, яка </w:t>
      </w:r>
      <w:proofErr w:type="spellStart"/>
      <w:r w:rsidRPr="00F11261">
        <w:rPr>
          <w:rFonts w:ascii="Times New Roman" w:eastAsia="Calibri" w:hAnsi="Times New Roman"/>
          <w:sz w:val="28"/>
          <w:szCs w:val="28"/>
        </w:rPr>
        <w:t>досягла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пенсійного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віку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але</w:t>
      </w:r>
      <w:proofErr w:type="spellEnd"/>
      <w:r w:rsidRPr="00F11261">
        <w:rPr>
          <w:rFonts w:ascii="Times New Roman" w:eastAsia="Calibri" w:hAnsi="Times New Roman"/>
          <w:sz w:val="28"/>
          <w:szCs w:val="28"/>
        </w:rPr>
        <w:t xml:space="preserve"> не </w:t>
      </w:r>
      <w:proofErr w:type="spellStart"/>
      <w:r w:rsidRPr="00F11261">
        <w:rPr>
          <w:rFonts w:ascii="Times New Roman" w:eastAsia="Calibri" w:hAnsi="Times New Roman"/>
          <w:sz w:val="28"/>
          <w:szCs w:val="28"/>
        </w:rPr>
        <w:t>набула</w:t>
      </w:r>
      <w:proofErr w:type="spellEnd"/>
      <w:r w:rsidRPr="00F11261">
        <w:rPr>
          <w:rFonts w:ascii="Times New Roman" w:eastAsia="Calibri" w:hAnsi="Times New Roman"/>
          <w:sz w:val="28"/>
          <w:szCs w:val="28"/>
        </w:rPr>
        <w:t xml:space="preserve"> права на </w:t>
      </w:r>
      <w:proofErr w:type="spellStart"/>
      <w:r w:rsidRPr="00F11261">
        <w:rPr>
          <w:rFonts w:ascii="Times New Roman" w:eastAsia="Calibri" w:hAnsi="Times New Roman"/>
          <w:sz w:val="28"/>
          <w:szCs w:val="28"/>
        </w:rPr>
        <w:t>пенсійну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виплату</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зв’язку</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відсутністю</w:t>
      </w:r>
      <w:proofErr w:type="spellEnd"/>
      <w:r w:rsidRPr="00F11261">
        <w:rPr>
          <w:rFonts w:ascii="Times New Roman" w:eastAsia="Calibri" w:hAnsi="Times New Roman"/>
          <w:sz w:val="28"/>
          <w:szCs w:val="28"/>
        </w:rPr>
        <w:t xml:space="preserve"> страхового стажу</w:t>
      </w:r>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w:t>
      </w:r>
      <w:proofErr w:type="gramStart"/>
      <w:r w:rsidRPr="00F11261">
        <w:rPr>
          <w:rFonts w:ascii="Times New Roman" w:eastAsia="Calibri" w:hAnsi="Times New Roman"/>
          <w:sz w:val="28"/>
          <w:szCs w:val="28"/>
        </w:rPr>
        <w:t>в</w:t>
      </w:r>
      <w:proofErr w:type="spellEnd"/>
      <w:proofErr w:type="gram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дітей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які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виховуються</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багатодітних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сім’ях</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proofErr w:type="gramStart"/>
      <w:r w:rsidRPr="00F11261">
        <w:rPr>
          <w:rFonts w:ascii="Times New Roman" w:eastAsia="Calibri" w:hAnsi="Times New Roman"/>
          <w:sz w:val="28"/>
          <w:szCs w:val="28"/>
        </w:rPr>
        <w:lastRenderedPageBreak/>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призначення</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виплати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компенсацій</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учасникам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ліквідації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наслідків</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аварії</w:t>
      </w:r>
      <w:proofErr w:type="spellEnd"/>
      <w:r w:rsidRPr="00F11261">
        <w:rPr>
          <w:rFonts w:ascii="Times New Roman" w:eastAsia="Calibri" w:hAnsi="Times New Roman"/>
          <w:sz w:val="28"/>
          <w:szCs w:val="28"/>
        </w:rPr>
        <w:t xml:space="preserve"> на </w:t>
      </w:r>
      <w:proofErr w:type="spellStart"/>
      <w:r w:rsidRPr="00F11261">
        <w:rPr>
          <w:rFonts w:ascii="Times New Roman" w:eastAsia="Calibri" w:hAnsi="Times New Roman"/>
          <w:sz w:val="28"/>
          <w:szCs w:val="28"/>
        </w:rPr>
        <w:t>Чорнобильській</w:t>
      </w:r>
      <w:proofErr w:type="spellEnd"/>
      <w:r w:rsidRPr="00F11261">
        <w:rPr>
          <w:rFonts w:ascii="Times New Roman" w:eastAsia="Calibri" w:hAnsi="Times New Roman"/>
          <w:sz w:val="28"/>
          <w:szCs w:val="28"/>
        </w:rPr>
        <w:t xml:space="preserve"> АЕС, </w:t>
      </w:r>
      <w:proofErr w:type="spellStart"/>
      <w:r w:rsidRPr="00F11261">
        <w:rPr>
          <w:rFonts w:ascii="Times New Roman" w:eastAsia="Calibri" w:hAnsi="Times New Roman"/>
          <w:sz w:val="28"/>
          <w:szCs w:val="28"/>
        </w:rPr>
        <w:t>учасникам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ліквідації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ядерних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аварій</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потерпілим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Чорнобильської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катастрофи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потерпілим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радіаційного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опромінення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віднесених</w:t>
      </w:r>
      <w:proofErr w:type="spellEnd"/>
      <w:r w:rsidRPr="00F11261">
        <w:rPr>
          <w:rFonts w:ascii="Times New Roman" w:eastAsia="Calibri" w:hAnsi="Times New Roman"/>
          <w:sz w:val="28"/>
          <w:szCs w:val="28"/>
        </w:rPr>
        <w:t xml:space="preserve"> до </w:t>
      </w:r>
      <w:proofErr w:type="spellStart"/>
      <w:r w:rsidRPr="00F11261">
        <w:rPr>
          <w:rFonts w:ascii="Times New Roman" w:eastAsia="Calibri" w:hAnsi="Times New Roman"/>
          <w:sz w:val="28"/>
          <w:szCs w:val="28"/>
        </w:rPr>
        <w:t>категорій</w:t>
      </w:r>
      <w:proofErr w:type="spellEnd"/>
      <w:r w:rsidRPr="00F11261">
        <w:rPr>
          <w:rFonts w:ascii="Times New Roman" w:eastAsia="Calibri" w:hAnsi="Times New Roman"/>
          <w:sz w:val="28"/>
          <w:szCs w:val="28"/>
        </w:rPr>
        <w:t xml:space="preserve"> 1, 2 та 3, </w:t>
      </w:r>
      <w:proofErr w:type="spellStart"/>
      <w:r w:rsidRPr="00F11261">
        <w:rPr>
          <w:rFonts w:ascii="Times New Roman" w:eastAsia="Calibri" w:hAnsi="Times New Roman"/>
          <w:sz w:val="28"/>
          <w:szCs w:val="28"/>
        </w:rPr>
        <w:t>дітям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потерпілим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від</w:t>
      </w:r>
      <w:proofErr w:type="spellEnd"/>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Чорнобильської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катастрофи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дітям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інвалідністю</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внаслідок</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Чорнобильської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катастрофи</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призначення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одноразової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грошової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у </w:t>
      </w:r>
      <w:proofErr w:type="spellStart"/>
      <w:r w:rsidRPr="00F11261">
        <w:rPr>
          <w:rFonts w:ascii="Times New Roman" w:eastAsia="Calibri" w:hAnsi="Times New Roman"/>
          <w:sz w:val="28"/>
          <w:szCs w:val="28"/>
        </w:rPr>
        <w:t>разі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загибелі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смерті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інвалідності</w:t>
      </w:r>
      <w:proofErr w:type="spellEnd"/>
      <w:r w:rsidRPr="00F11261">
        <w:rPr>
          <w:rFonts w:ascii="Times New Roman" w:eastAsia="Calibri" w:hAnsi="Times New Roman"/>
          <w:sz w:val="28"/>
          <w:szCs w:val="28"/>
        </w:rPr>
        <w:t xml:space="preserve"> волонтера </w:t>
      </w:r>
      <w:proofErr w:type="spellStart"/>
      <w:r w:rsidRPr="00F11261">
        <w:rPr>
          <w:rFonts w:ascii="Times New Roman" w:eastAsia="Calibri" w:hAnsi="Times New Roman"/>
          <w:sz w:val="28"/>
          <w:szCs w:val="28"/>
        </w:rPr>
        <w:t>внаслідок</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поранення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контузії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травми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або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каліцтва</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отриманого</w:t>
      </w:r>
      <w:proofErr w:type="spellEnd"/>
      <w:r w:rsidRPr="00F11261">
        <w:rPr>
          <w:rFonts w:ascii="Times New Roman" w:eastAsia="Calibri" w:hAnsi="Times New Roman"/>
          <w:sz w:val="28"/>
          <w:szCs w:val="28"/>
        </w:rPr>
        <w:t xml:space="preserve"> </w:t>
      </w:r>
      <w:proofErr w:type="spellStart"/>
      <w:proofErr w:type="gramStart"/>
      <w:r w:rsidRPr="00F11261">
        <w:rPr>
          <w:rFonts w:ascii="Times New Roman" w:eastAsia="Calibri" w:hAnsi="Times New Roman"/>
          <w:sz w:val="28"/>
          <w:szCs w:val="28"/>
        </w:rPr>
        <w:t>п</w:t>
      </w:r>
      <w:proofErr w:type="gramEnd"/>
      <w:r w:rsidRPr="00F11261">
        <w:rPr>
          <w:rFonts w:ascii="Times New Roman" w:eastAsia="Calibri" w:hAnsi="Times New Roman"/>
          <w:sz w:val="28"/>
          <w:szCs w:val="28"/>
        </w:rPr>
        <w:t>ід</w:t>
      </w:r>
      <w:proofErr w:type="spellEnd"/>
      <w:r w:rsidRPr="00F11261">
        <w:rPr>
          <w:rFonts w:ascii="Times New Roman" w:eastAsia="Calibri" w:hAnsi="Times New Roman"/>
          <w:sz w:val="28"/>
          <w:szCs w:val="28"/>
        </w:rPr>
        <w:t xml:space="preserve"> час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волонтерської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в </w:t>
      </w:r>
      <w:proofErr w:type="spellStart"/>
      <w:r w:rsidRPr="00F11261">
        <w:rPr>
          <w:rFonts w:ascii="Times New Roman" w:eastAsia="Calibri" w:hAnsi="Times New Roman"/>
          <w:sz w:val="28"/>
          <w:szCs w:val="28"/>
        </w:rPr>
        <w:t>районі</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проведення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антитерористичної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операції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бойових</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дій</w:t>
      </w:r>
      <w:proofErr w:type="spellEnd"/>
      <w:r w:rsidRPr="00F11261">
        <w:rPr>
          <w:rFonts w:ascii="Times New Roman" w:eastAsia="Calibri" w:hAnsi="Times New Roman"/>
          <w:sz w:val="28"/>
          <w:szCs w:val="28"/>
        </w:rPr>
        <w:t xml:space="preserve"> та </w:t>
      </w:r>
      <w:proofErr w:type="spellStart"/>
      <w:r w:rsidRPr="00F11261">
        <w:rPr>
          <w:rFonts w:ascii="Times New Roman" w:eastAsia="Calibri" w:hAnsi="Times New Roman"/>
          <w:sz w:val="28"/>
          <w:szCs w:val="28"/>
        </w:rPr>
        <w:t>збройного</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конфлікту</w:t>
      </w:r>
      <w:proofErr w:type="spellEnd"/>
    </w:p>
    <w:p w:rsidR="00975DBB" w:rsidRPr="00F11261" w:rsidRDefault="00975DBB" w:rsidP="00975DBB">
      <w:pPr>
        <w:pStyle w:val="a8"/>
        <w:numPr>
          <w:ilvl w:val="0"/>
          <w:numId w:val="13"/>
        </w:numPr>
        <w:spacing w:line="240" w:lineRule="auto"/>
        <w:ind w:left="0" w:firstLine="851"/>
        <w:jc w:val="both"/>
        <w:rPr>
          <w:rFonts w:ascii="Times New Roman" w:eastAsia="Calibri" w:hAnsi="Times New Roman"/>
          <w:sz w:val="28"/>
          <w:szCs w:val="28"/>
        </w:rPr>
      </w:pPr>
      <w:proofErr w:type="spellStart"/>
      <w:r w:rsidRPr="00F11261">
        <w:rPr>
          <w:rFonts w:ascii="Times New Roman" w:eastAsia="Calibri" w:hAnsi="Times New Roman"/>
          <w:sz w:val="28"/>
          <w:szCs w:val="28"/>
        </w:rPr>
        <w:t>Прийом</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документів</w:t>
      </w:r>
      <w:proofErr w:type="spellEnd"/>
      <w:r w:rsidRPr="00F11261">
        <w:rPr>
          <w:rFonts w:ascii="Times New Roman" w:eastAsia="Calibri" w:hAnsi="Times New Roman"/>
          <w:sz w:val="28"/>
          <w:szCs w:val="28"/>
        </w:rPr>
        <w:t xml:space="preserve"> для </w:t>
      </w:r>
      <w:proofErr w:type="spellStart"/>
      <w:r w:rsidRPr="00F11261">
        <w:rPr>
          <w:rFonts w:ascii="Times New Roman" w:eastAsia="Calibri" w:hAnsi="Times New Roman"/>
          <w:sz w:val="28"/>
          <w:szCs w:val="28"/>
        </w:rPr>
        <w:t>надання</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державної</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допомоги</w:t>
      </w:r>
      <w:proofErr w:type="spell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особі</w:t>
      </w:r>
      <w:proofErr w:type="spellEnd"/>
      <w:r w:rsidRPr="00F11261">
        <w:rPr>
          <w:rFonts w:ascii="Times New Roman" w:eastAsia="Calibri" w:hAnsi="Times New Roman"/>
          <w:sz w:val="28"/>
          <w:szCs w:val="28"/>
        </w:rPr>
        <w:t xml:space="preserve">, яка </w:t>
      </w:r>
      <w:proofErr w:type="spellStart"/>
      <w:r w:rsidRPr="00F11261">
        <w:rPr>
          <w:rFonts w:ascii="Times New Roman" w:eastAsia="Calibri" w:hAnsi="Times New Roman"/>
          <w:sz w:val="28"/>
          <w:szCs w:val="28"/>
        </w:rPr>
        <w:t>доглядає</w:t>
      </w:r>
      <w:proofErr w:type="spellEnd"/>
      <w:r w:rsidRPr="00F11261">
        <w:rPr>
          <w:rFonts w:ascii="Times New Roman" w:eastAsia="Calibri" w:hAnsi="Times New Roman"/>
          <w:sz w:val="28"/>
          <w:szCs w:val="28"/>
        </w:rPr>
        <w:t xml:space="preserve"> за </w:t>
      </w:r>
      <w:proofErr w:type="gramStart"/>
      <w:r w:rsidRPr="00F11261">
        <w:rPr>
          <w:rFonts w:ascii="Times New Roman" w:eastAsia="Calibri" w:hAnsi="Times New Roman"/>
          <w:sz w:val="28"/>
          <w:szCs w:val="28"/>
        </w:rPr>
        <w:t>хворою</w:t>
      </w:r>
      <w:proofErr w:type="gramEnd"/>
      <w:r w:rsidRPr="00F11261">
        <w:rPr>
          <w:rFonts w:ascii="Times New Roman" w:eastAsia="Calibri" w:hAnsi="Times New Roman"/>
          <w:sz w:val="28"/>
          <w:szCs w:val="28"/>
        </w:rPr>
        <w:t xml:space="preserve"> </w:t>
      </w:r>
      <w:proofErr w:type="spellStart"/>
      <w:r w:rsidRPr="00F11261">
        <w:rPr>
          <w:rFonts w:ascii="Times New Roman" w:eastAsia="Calibri" w:hAnsi="Times New Roman"/>
          <w:sz w:val="28"/>
          <w:szCs w:val="28"/>
        </w:rPr>
        <w:t>дитиною</w:t>
      </w:r>
      <w:proofErr w:type="spellEnd"/>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Pr="00411D44" w:rsidRDefault="00F11261" w:rsidP="00975DBB">
      <w:pPr>
        <w:jc w:val="both"/>
        <w:rPr>
          <w:b/>
        </w:rPr>
      </w:pPr>
      <w:r>
        <w:rPr>
          <w:b/>
        </w:rPr>
        <w:t>Селищний голова                                                                 О.ПАНЧЕНКО</w:t>
      </w:r>
    </w:p>
    <w:p w:rsidR="00975DBB" w:rsidRDefault="00975DBB" w:rsidP="00975DBB">
      <w:pPr>
        <w:tabs>
          <w:tab w:val="left" w:pos="2268"/>
        </w:tabs>
        <w:ind w:left="5387" w:right="-1"/>
        <w:jc w:val="both"/>
        <w:rPr>
          <w:b/>
        </w:rPr>
      </w:pPr>
      <w:r>
        <w:rPr>
          <w:b/>
        </w:rPr>
        <w:t xml:space="preserve">  </w:t>
      </w: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Default="00975DBB" w:rsidP="00975DBB">
      <w:pPr>
        <w:tabs>
          <w:tab w:val="left" w:pos="2268"/>
        </w:tabs>
        <w:ind w:left="5387" w:right="-1"/>
        <w:jc w:val="both"/>
        <w:rPr>
          <w:b/>
        </w:rPr>
      </w:pPr>
    </w:p>
    <w:p w:rsidR="00975DBB" w:rsidRPr="00704E83" w:rsidRDefault="00975DBB" w:rsidP="003468F1">
      <w:pPr>
        <w:autoSpaceDE w:val="0"/>
        <w:autoSpaceDN w:val="0"/>
        <w:adjustRightInd w:val="0"/>
        <w:jc w:val="both"/>
        <w:rPr>
          <w:b/>
          <w:szCs w:val="28"/>
        </w:rPr>
      </w:pPr>
    </w:p>
    <w:sectPr w:rsidR="00975DBB" w:rsidRPr="00704E83" w:rsidSect="00614235">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0BE1"/>
    <w:multiLevelType w:val="hybridMultilevel"/>
    <w:tmpl w:val="23F4D24E"/>
    <w:lvl w:ilvl="0" w:tplc="B4FC93F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7856160"/>
    <w:multiLevelType w:val="hybridMultilevel"/>
    <w:tmpl w:val="0D0005BE"/>
    <w:lvl w:ilvl="0" w:tplc="C5909C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C925BE"/>
    <w:multiLevelType w:val="hybridMultilevel"/>
    <w:tmpl w:val="8382B712"/>
    <w:lvl w:ilvl="0" w:tplc="C128AF52">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F7F5C93"/>
    <w:multiLevelType w:val="hybridMultilevel"/>
    <w:tmpl w:val="149E30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E50E55"/>
    <w:multiLevelType w:val="multilevel"/>
    <w:tmpl w:val="2FDA308E"/>
    <w:lvl w:ilvl="0">
      <w:start w:val="1"/>
      <w:numFmt w:val="decimal"/>
      <w:lvlText w:val="%1."/>
      <w:lvlJc w:val="left"/>
      <w:pPr>
        <w:ind w:left="675" w:hanging="675"/>
      </w:pPr>
      <w:rPr>
        <w:rFonts w:hint="default"/>
      </w:rPr>
    </w:lvl>
    <w:lvl w:ilvl="1">
      <w:start w:val="1"/>
      <w:numFmt w:val="decimal"/>
      <w:lvlText w:val="%1.%2."/>
      <w:lvlJc w:val="left"/>
      <w:pPr>
        <w:ind w:left="132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442" w:hanging="180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7016" w:hanging="2160"/>
      </w:pPr>
      <w:rPr>
        <w:rFonts w:hint="default"/>
      </w:rPr>
    </w:lvl>
  </w:abstractNum>
  <w:abstractNum w:abstractNumId="5">
    <w:nsid w:val="3E3B26B7"/>
    <w:multiLevelType w:val="hybridMultilevel"/>
    <w:tmpl w:val="90A48B08"/>
    <w:lvl w:ilvl="0" w:tplc="C5909C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B7C16DD"/>
    <w:multiLevelType w:val="hybridMultilevel"/>
    <w:tmpl w:val="85D249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695D27"/>
    <w:multiLevelType w:val="hybridMultilevel"/>
    <w:tmpl w:val="265AB456"/>
    <w:lvl w:ilvl="0" w:tplc="0FE2CC88">
      <w:start w:val="2"/>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8">
    <w:nsid w:val="6409691A"/>
    <w:multiLevelType w:val="hybridMultilevel"/>
    <w:tmpl w:val="308237F0"/>
    <w:lvl w:ilvl="0" w:tplc="60AE5490">
      <w:start w:val="1"/>
      <w:numFmt w:val="decimal"/>
      <w:lvlText w:val="%1."/>
      <w:lvlJc w:val="left"/>
      <w:pPr>
        <w:ind w:left="390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
    <w:nsid w:val="77CB03C8"/>
    <w:multiLevelType w:val="hybridMultilevel"/>
    <w:tmpl w:val="6E04EC50"/>
    <w:lvl w:ilvl="0" w:tplc="F1829E4C">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7AFA18F1"/>
    <w:multiLevelType w:val="hybridMultilevel"/>
    <w:tmpl w:val="CDCE042C"/>
    <w:lvl w:ilvl="0" w:tplc="FC90CF92">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7DA33BC6"/>
    <w:multiLevelType w:val="hybridMultilevel"/>
    <w:tmpl w:val="95A08C9C"/>
    <w:lvl w:ilvl="0" w:tplc="13C859FC">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7C3401"/>
    <w:rsid w:val="00001C6A"/>
    <w:rsid w:val="0000470F"/>
    <w:rsid w:val="0000541D"/>
    <w:rsid w:val="000065D4"/>
    <w:rsid w:val="00007B6B"/>
    <w:rsid w:val="00007FCE"/>
    <w:rsid w:val="00010690"/>
    <w:rsid w:val="00010845"/>
    <w:rsid w:val="0001099A"/>
    <w:rsid w:val="00013FD0"/>
    <w:rsid w:val="0002251C"/>
    <w:rsid w:val="000238CA"/>
    <w:rsid w:val="00033766"/>
    <w:rsid w:val="00035D9E"/>
    <w:rsid w:val="000506FA"/>
    <w:rsid w:val="00061950"/>
    <w:rsid w:val="00061BAA"/>
    <w:rsid w:val="000665D0"/>
    <w:rsid w:val="00067AFD"/>
    <w:rsid w:val="00071220"/>
    <w:rsid w:val="0007515C"/>
    <w:rsid w:val="000835D0"/>
    <w:rsid w:val="000853A8"/>
    <w:rsid w:val="00092D99"/>
    <w:rsid w:val="00093D51"/>
    <w:rsid w:val="000B577A"/>
    <w:rsid w:val="000C01CF"/>
    <w:rsid w:val="000C038E"/>
    <w:rsid w:val="000C0F18"/>
    <w:rsid w:val="000C1F9D"/>
    <w:rsid w:val="000C229D"/>
    <w:rsid w:val="000C6EAE"/>
    <w:rsid w:val="000D25F5"/>
    <w:rsid w:val="000D719F"/>
    <w:rsid w:val="000E1CBC"/>
    <w:rsid w:val="000E3FD5"/>
    <w:rsid w:val="000E4725"/>
    <w:rsid w:val="000E6262"/>
    <w:rsid w:val="000F1FD0"/>
    <w:rsid w:val="000F5DBA"/>
    <w:rsid w:val="00100A56"/>
    <w:rsid w:val="00103395"/>
    <w:rsid w:val="00105D77"/>
    <w:rsid w:val="0011299E"/>
    <w:rsid w:val="00113B83"/>
    <w:rsid w:val="00114FAD"/>
    <w:rsid w:val="00115F4D"/>
    <w:rsid w:val="00120D89"/>
    <w:rsid w:val="00124F3A"/>
    <w:rsid w:val="00125B53"/>
    <w:rsid w:val="001262A4"/>
    <w:rsid w:val="0013684F"/>
    <w:rsid w:val="00137B51"/>
    <w:rsid w:val="00155A0F"/>
    <w:rsid w:val="0015697B"/>
    <w:rsid w:val="00157F8A"/>
    <w:rsid w:val="00163877"/>
    <w:rsid w:val="00165D24"/>
    <w:rsid w:val="00167A5A"/>
    <w:rsid w:val="00170889"/>
    <w:rsid w:val="00171682"/>
    <w:rsid w:val="001726BF"/>
    <w:rsid w:val="00173A7B"/>
    <w:rsid w:val="00174367"/>
    <w:rsid w:val="0017526C"/>
    <w:rsid w:val="00182465"/>
    <w:rsid w:val="00184727"/>
    <w:rsid w:val="001A41E3"/>
    <w:rsid w:val="001A42F3"/>
    <w:rsid w:val="001A5D80"/>
    <w:rsid w:val="001A6995"/>
    <w:rsid w:val="001B383A"/>
    <w:rsid w:val="001B6539"/>
    <w:rsid w:val="001C29B6"/>
    <w:rsid w:val="001C34DF"/>
    <w:rsid w:val="001C629F"/>
    <w:rsid w:val="001C7FA5"/>
    <w:rsid w:val="001D3A48"/>
    <w:rsid w:val="001D3C95"/>
    <w:rsid w:val="001D6F74"/>
    <w:rsid w:val="001E3833"/>
    <w:rsid w:val="001E619D"/>
    <w:rsid w:val="001E626B"/>
    <w:rsid w:val="001E7409"/>
    <w:rsid w:val="001E75D3"/>
    <w:rsid w:val="001F0485"/>
    <w:rsid w:val="001F0C1D"/>
    <w:rsid w:val="001F2C1F"/>
    <w:rsid w:val="001F4147"/>
    <w:rsid w:val="00203243"/>
    <w:rsid w:val="00205E39"/>
    <w:rsid w:val="00206651"/>
    <w:rsid w:val="002160CA"/>
    <w:rsid w:val="00224209"/>
    <w:rsid w:val="00224FBA"/>
    <w:rsid w:val="00232B23"/>
    <w:rsid w:val="00235A4D"/>
    <w:rsid w:val="00236518"/>
    <w:rsid w:val="002375FA"/>
    <w:rsid w:val="00255767"/>
    <w:rsid w:val="00256F15"/>
    <w:rsid w:val="00260560"/>
    <w:rsid w:val="00267758"/>
    <w:rsid w:val="0027153A"/>
    <w:rsid w:val="00273A65"/>
    <w:rsid w:val="00274E87"/>
    <w:rsid w:val="002755DB"/>
    <w:rsid w:val="00276CB7"/>
    <w:rsid w:val="0028274B"/>
    <w:rsid w:val="00285401"/>
    <w:rsid w:val="00293ED6"/>
    <w:rsid w:val="002961DD"/>
    <w:rsid w:val="002A4629"/>
    <w:rsid w:val="002A586A"/>
    <w:rsid w:val="002A7CB9"/>
    <w:rsid w:val="002B1C75"/>
    <w:rsid w:val="002B1D39"/>
    <w:rsid w:val="002B6C10"/>
    <w:rsid w:val="002B7403"/>
    <w:rsid w:val="002C2864"/>
    <w:rsid w:val="002C65CF"/>
    <w:rsid w:val="002D33E7"/>
    <w:rsid w:val="002D72C7"/>
    <w:rsid w:val="002E0811"/>
    <w:rsid w:val="002E381C"/>
    <w:rsid w:val="002E43E6"/>
    <w:rsid w:val="002F3165"/>
    <w:rsid w:val="002F3C92"/>
    <w:rsid w:val="003009A7"/>
    <w:rsid w:val="0030315A"/>
    <w:rsid w:val="00310482"/>
    <w:rsid w:val="0031332F"/>
    <w:rsid w:val="00313CB9"/>
    <w:rsid w:val="00317E19"/>
    <w:rsid w:val="00321639"/>
    <w:rsid w:val="003240B3"/>
    <w:rsid w:val="00327931"/>
    <w:rsid w:val="00331549"/>
    <w:rsid w:val="00332AA6"/>
    <w:rsid w:val="00332D80"/>
    <w:rsid w:val="00336413"/>
    <w:rsid w:val="0034062C"/>
    <w:rsid w:val="00344F57"/>
    <w:rsid w:val="003468F1"/>
    <w:rsid w:val="00354B98"/>
    <w:rsid w:val="00362B60"/>
    <w:rsid w:val="003656FE"/>
    <w:rsid w:val="0036710F"/>
    <w:rsid w:val="003754E5"/>
    <w:rsid w:val="003823E7"/>
    <w:rsid w:val="003826A7"/>
    <w:rsid w:val="00383608"/>
    <w:rsid w:val="0038475B"/>
    <w:rsid w:val="00387D1F"/>
    <w:rsid w:val="00387EEA"/>
    <w:rsid w:val="003905B8"/>
    <w:rsid w:val="0039156C"/>
    <w:rsid w:val="00394512"/>
    <w:rsid w:val="003973AD"/>
    <w:rsid w:val="003A188B"/>
    <w:rsid w:val="003A1EC9"/>
    <w:rsid w:val="003A3259"/>
    <w:rsid w:val="003A49EA"/>
    <w:rsid w:val="003A6702"/>
    <w:rsid w:val="003A6A9C"/>
    <w:rsid w:val="003B00D0"/>
    <w:rsid w:val="003B7471"/>
    <w:rsid w:val="003C219F"/>
    <w:rsid w:val="003C3420"/>
    <w:rsid w:val="003D1DFA"/>
    <w:rsid w:val="003D3D22"/>
    <w:rsid w:val="003D575C"/>
    <w:rsid w:val="003D73DE"/>
    <w:rsid w:val="003E0383"/>
    <w:rsid w:val="003E7410"/>
    <w:rsid w:val="003E7859"/>
    <w:rsid w:val="003F441E"/>
    <w:rsid w:val="003F4E76"/>
    <w:rsid w:val="003F783B"/>
    <w:rsid w:val="00403854"/>
    <w:rsid w:val="004112A2"/>
    <w:rsid w:val="0041471E"/>
    <w:rsid w:val="00415FDB"/>
    <w:rsid w:val="00416AF2"/>
    <w:rsid w:val="004215BD"/>
    <w:rsid w:val="00423259"/>
    <w:rsid w:val="00423CB0"/>
    <w:rsid w:val="0042437F"/>
    <w:rsid w:val="0043218D"/>
    <w:rsid w:val="00433F3D"/>
    <w:rsid w:val="00443F58"/>
    <w:rsid w:val="00444396"/>
    <w:rsid w:val="00444CF0"/>
    <w:rsid w:val="00447189"/>
    <w:rsid w:val="0045353A"/>
    <w:rsid w:val="00461896"/>
    <w:rsid w:val="00464025"/>
    <w:rsid w:val="00464BAC"/>
    <w:rsid w:val="00470AA1"/>
    <w:rsid w:val="0047365D"/>
    <w:rsid w:val="00482B96"/>
    <w:rsid w:val="00483513"/>
    <w:rsid w:val="00494221"/>
    <w:rsid w:val="004A0CFA"/>
    <w:rsid w:val="004A0E2F"/>
    <w:rsid w:val="004A3C1D"/>
    <w:rsid w:val="004A7D4D"/>
    <w:rsid w:val="004B2C2A"/>
    <w:rsid w:val="004B5795"/>
    <w:rsid w:val="004B5FB3"/>
    <w:rsid w:val="004B6A6A"/>
    <w:rsid w:val="004B71B0"/>
    <w:rsid w:val="004C4DCE"/>
    <w:rsid w:val="004C6119"/>
    <w:rsid w:val="004C6910"/>
    <w:rsid w:val="004C694C"/>
    <w:rsid w:val="004D6DE8"/>
    <w:rsid w:val="004D7312"/>
    <w:rsid w:val="004E3984"/>
    <w:rsid w:val="004E3F8F"/>
    <w:rsid w:val="004E488C"/>
    <w:rsid w:val="004E4E78"/>
    <w:rsid w:val="004E6986"/>
    <w:rsid w:val="004F0253"/>
    <w:rsid w:val="004F226B"/>
    <w:rsid w:val="005009A5"/>
    <w:rsid w:val="005113E2"/>
    <w:rsid w:val="00512522"/>
    <w:rsid w:val="00516012"/>
    <w:rsid w:val="00521243"/>
    <w:rsid w:val="005224B3"/>
    <w:rsid w:val="005248A6"/>
    <w:rsid w:val="00525180"/>
    <w:rsid w:val="0052584A"/>
    <w:rsid w:val="00527FCD"/>
    <w:rsid w:val="00532200"/>
    <w:rsid w:val="00536D4F"/>
    <w:rsid w:val="00542B13"/>
    <w:rsid w:val="00545427"/>
    <w:rsid w:val="00552BC0"/>
    <w:rsid w:val="00554AA6"/>
    <w:rsid w:val="005613B3"/>
    <w:rsid w:val="005663B5"/>
    <w:rsid w:val="00573181"/>
    <w:rsid w:val="005734F4"/>
    <w:rsid w:val="00575A40"/>
    <w:rsid w:val="00581294"/>
    <w:rsid w:val="00581770"/>
    <w:rsid w:val="005925C8"/>
    <w:rsid w:val="005A35CF"/>
    <w:rsid w:val="005A3BA3"/>
    <w:rsid w:val="005B0AD8"/>
    <w:rsid w:val="005B1C43"/>
    <w:rsid w:val="005B34FC"/>
    <w:rsid w:val="005C15AA"/>
    <w:rsid w:val="005C5C9A"/>
    <w:rsid w:val="005C6034"/>
    <w:rsid w:val="005C6A39"/>
    <w:rsid w:val="005C77AC"/>
    <w:rsid w:val="005E18A5"/>
    <w:rsid w:val="005E76B7"/>
    <w:rsid w:val="005F0A59"/>
    <w:rsid w:val="005F4ADE"/>
    <w:rsid w:val="005F519E"/>
    <w:rsid w:val="005F5F9C"/>
    <w:rsid w:val="005F6800"/>
    <w:rsid w:val="005F7ACF"/>
    <w:rsid w:val="0060104C"/>
    <w:rsid w:val="006032A7"/>
    <w:rsid w:val="006050D8"/>
    <w:rsid w:val="006078CA"/>
    <w:rsid w:val="00610731"/>
    <w:rsid w:val="00612088"/>
    <w:rsid w:val="00614235"/>
    <w:rsid w:val="006145AC"/>
    <w:rsid w:val="00617638"/>
    <w:rsid w:val="00620498"/>
    <w:rsid w:val="00622666"/>
    <w:rsid w:val="00626903"/>
    <w:rsid w:val="006300C2"/>
    <w:rsid w:val="00631B6E"/>
    <w:rsid w:val="006344BC"/>
    <w:rsid w:val="006345D7"/>
    <w:rsid w:val="00642B0A"/>
    <w:rsid w:val="00642FD4"/>
    <w:rsid w:val="006446A6"/>
    <w:rsid w:val="006446B8"/>
    <w:rsid w:val="00644A66"/>
    <w:rsid w:val="006479EE"/>
    <w:rsid w:val="0065215D"/>
    <w:rsid w:val="00656F2A"/>
    <w:rsid w:val="00660C4E"/>
    <w:rsid w:val="006628E7"/>
    <w:rsid w:val="006660FE"/>
    <w:rsid w:val="00672216"/>
    <w:rsid w:val="00677684"/>
    <w:rsid w:val="00677791"/>
    <w:rsid w:val="0068006E"/>
    <w:rsid w:val="0068100A"/>
    <w:rsid w:val="0068134A"/>
    <w:rsid w:val="006848FF"/>
    <w:rsid w:val="00685DA2"/>
    <w:rsid w:val="00686073"/>
    <w:rsid w:val="00686383"/>
    <w:rsid w:val="006907A9"/>
    <w:rsid w:val="00692C3C"/>
    <w:rsid w:val="006A4CF8"/>
    <w:rsid w:val="006B6FED"/>
    <w:rsid w:val="006C0CFA"/>
    <w:rsid w:val="006C4844"/>
    <w:rsid w:val="006C66A2"/>
    <w:rsid w:val="006C726C"/>
    <w:rsid w:val="006D426C"/>
    <w:rsid w:val="006D4600"/>
    <w:rsid w:val="006E1872"/>
    <w:rsid w:val="006E220D"/>
    <w:rsid w:val="006E3961"/>
    <w:rsid w:val="006E4E08"/>
    <w:rsid w:val="0070326A"/>
    <w:rsid w:val="0070397C"/>
    <w:rsid w:val="00704E83"/>
    <w:rsid w:val="007077E6"/>
    <w:rsid w:val="007109EA"/>
    <w:rsid w:val="007127A0"/>
    <w:rsid w:val="00716E64"/>
    <w:rsid w:val="0071712A"/>
    <w:rsid w:val="007203F9"/>
    <w:rsid w:val="00723473"/>
    <w:rsid w:val="00724B1C"/>
    <w:rsid w:val="007267AC"/>
    <w:rsid w:val="007271B3"/>
    <w:rsid w:val="00734D35"/>
    <w:rsid w:val="0074272D"/>
    <w:rsid w:val="00746274"/>
    <w:rsid w:val="007472A3"/>
    <w:rsid w:val="00756516"/>
    <w:rsid w:val="00757173"/>
    <w:rsid w:val="00761ED8"/>
    <w:rsid w:val="00764D3F"/>
    <w:rsid w:val="00765965"/>
    <w:rsid w:val="00767E2B"/>
    <w:rsid w:val="00770D36"/>
    <w:rsid w:val="007710C5"/>
    <w:rsid w:val="00771A09"/>
    <w:rsid w:val="00772924"/>
    <w:rsid w:val="007757FB"/>
    <w:rsid w:val="00776201"/>
    <w:rsid w:val="00777303"/>
    <w:rsid w:val="00777525"/>
    <w:rsid w:val="0078061A"/>
    <w:rsid w:val="007838FC"/>
    <w:rsid w:val="00784F51"/>
    <w:rsid w:val="00785E75"/>
    <w:rsid w:val="00790368"/>
    <w:rsid w:val="00792793"/>
    <w:rsid w:val="00796346"/>
    <w:rsid w:val="00797B0D"/>
    <w:rsid w:val="007A6799"/>
    <w:rsid w:val="007A7059"/>
    <w:rsid w:val="007B7C36"/>
    <w:rsid w:val="007B7E9D"/>
    <w:rsid w:val="007C0609"/>
    <w:rsid w:val="007C23A5"/>
    <w:rsid w:val="007C3401"/>
    <w:rsid w:val="007C5F0A"/>
    <w:rsid w:val="007C7921"/>
    <w:rsid w:val="007D1FEB"/>
    <w:rsid w:val="007E532E"/>
    <w:rsid w:val="007E5445"/>
    <w:rsid w:val="007E5E2C"/>
    <w:rsid w:val="00803F28"/>
    <w:rsid w:val="008066F2"/>
    <w:rsid w:val="00810121"/>
    <w:rsid w:val="00815875"/>
    <w:rsid w:val="00815DD1"/>
    <w:rsid w:val="00815F4F"/>
    <w:rsid w:val="00817912"/>
    <w:rsid w:val="00817ECC"/>
    <w:rsid w:val="0082344D"/>
    <w:rsid w:val="008241C5"/>
    <w:rsid w:val="00824343"/>
    <w:rsid w:val="00832A8B"/>
    <w:rsid w:val="00835735"/>
    <w:rsid w:val="00836907"/>
    <w:rsid w:val="00836A91"/>
    <w:rsid w:val="008377CF"/>
    <w:rsid w:val="00841E45"/>
    <w:rsid w:val="008453CB"/>
    <w:rsid w:val="0084616D"/>
    <w:rsid w:val="0085105A"/>
    <w:rsid w:val="00851728"/>
    <w:rsid w:val="00851BE8"/>
    <w:rsid w:val="00851DD4"/>
    <w:rsid w:val="008534D0"/>
    <w:rsid w:val="00856FAA"/>
    <w:rsid w:val="00864279"/>
    <w:rsid w:val="00876B23"/>
    <w:rsid w:val="008770F8"/>
    <w:rsid w:val="0088157C"/>
    <w:rsid w:val="008918F8"/>
    <w:rsid w:val="0089592E"/>
    <w:rsid w:val="00895E47"/>
    <w:rsid w:val="00896400"/>
    <w:rsid w:val="0089647C"/>
    <w:rsid w:val="00896C7F"/>
    <w:rsid w:val="008A0973"/>
    <w:rsid w:val="008A1B94"/>
    <w:rsid w:val="008A25C5"/>
    <w:rsid w:val="008A7C83"/>
    <w:rsid w:val="008B1DD2"/>
    <w:rsid w:val="008B2AD2"/>
    <w:rsid w:val="008B5C14"/>
    <w:rsid w:val="008B79E7"/>
    <w:rsid w:val="008B7C94"/>
    <w:rsid w:val="008C796D"/>
    <w:rsid w:val="008C79FF"/>
    <w:rsid w:val="008D6C48"/>
    <w:rsid w:val="008E35F7"/>
    <w:rsid w:val="008E3673"/>
    <w:rsid w:val="008E3F00"/>
    <w:rsid w:val="008E4415"/>
    <w:rsid w:val="008E594B"/>
    <w:rsid w:val="008E5D86"/>
    <w:rsid w:val="008F2251"/>
    <w:rsid w:val="008F2472"/>
    <w:rsid w:val="008F3E18"/>
    <w:rsid w:val="008F5541"/>
    <w:rsid w:val="008F590B"/>
    <w:rsid w:val="008F618F"/>
    <w:rsid w:val="00900A88"/>
    <w:rsid w:val="0090112E"/>
    <w:rsid w:val="00901A54"/>
    <w:rsid w:val="00903F03"/>
    <w:rsid w:val="00903FD2"/>
    <w:rsid w:val="00904730"/>
    <w:rsid w:val="00904AAA"/>
    <w:rsid w:val="00906383"/>
    <w:rsid w:val="0090778A"/>
    <w:rsid w:val="00910980"/>
    <w:rsid w:val="00910C4B"/>
    <w:rsid w:val="0091107A"/>
    <w:rsid w:val="00913DCE"/>
    <w:rsid w:val="00917BF4"/>
    <w:rsid w:val="0092464B"/>
    <w:rsid w:val="009271A6"/>
    <w:rsid w:val="009326AD"/>
    <w:rsid w:val="009328A7"/>
    <w:rsid w:val="00936065"/>
    <w:rsid w:val="00941FEF"/>
    <w:rsid w:val="00947B02"/>
    <w:rsid w:val="009505A4"/>
    <w:rsid w:val="00953741"/>
    <w:rsid w:val="00954474"/>
    <w:rsid w:val="009551CD"/>
    <w:rsid w:val="00956D0D"/>
    <w:rsid w:val="00960A53"/>
    <w:rsid w:val="00960C21"/>
    <w:rsid w:val="00961D3B"/>
    <w:rsid w:val="00961FAD"/>
    <w:rsid w:val="00965301"/>
    <w:rsid w:val="0096610A"/>
    <w:rsid w:val="009711E8"/>
    <w:rsid w:val="00975DBB"/>
    <w:rsid w:val="00976A7B"/>
    <w:rsid w:val="00977E5E"/>
    <w:rsid w:val="00981A99"/>
    <w:rsid w:val="009835A1"/>
    <w:rsid w:val="009835BB"/>
    <w:rsid w:val="00985887"/>
    <w:rsid w:val="00993363"/>
    <w:rsid w:val="00993EB3"/>
    <w:rsid w:val="00995760"/>
    <w:rsid w:val="009A0A3F"/>
    <w:rsid w:val="009A379E"/>
    <w:rsid w:val="009A38AC"/>
    <w:rsid w:val="009A673C"/>
    <w:rsid w:val="009B1FCB"/>
    <w:rsid w:val="009B2709"/>
    <w:rsid w:val="009B70F2"/>
    <w:rsid w:val="009B7B93"/>
    <w:rsid w:val="009C036E"/>
    <w:rsid w:val="009C33F2"/>
    <w:rsid w:val="009C62AF"/>
    <w:rsid w:val="009C65AA"/>
    <w:rsid w:val="009C69A8"/>
    <w:rsid w:val="009D145D"/>
    <w:rsid w:val="009E1537"/>
    <w:rsid w:val="009E7872"/>
    <w:rsid w:val="009F1856"/>
    <w:rsid w:val="009F4170"/>
    <w:rsid w:val="009F54B5"/>
    <w:rsid w:val="009F7933"/>
    <w:rsid w:val="00A037B9"/>
    <w:rsid w:val="00A07BA3"/>
    <w:rsid w:val="00A07E8B"/>
    <w:rsid w:val="00A14106"/>
    <w:rsid w:val="00A14CCB"/>
    <w:rsid w:val="00A14F30"/>
    <w:rsid w:val="00A20422"/>
    <w:rsid w:val="00A223BC"/>
    <w:rsid w:val="00A2399C"/>
    <w:rsid w:val="00A240F5"/>
    <w:rsid w:val="00A2499B"/>
    <w:rsid w:val="00A24A67"/>
    <w:rsid w:val="00A3020C"/>
    <w:rsid w:val="00A30957"/>
    <w:rsid w:val="00A3098E"/>
    <w:rsid w:val="00A31312"/>
    <w:rsid w:val="00A449C2"/>
    <w:rsid w:val="00A45DEC"/>
    <w:rsid w:val="00A50DDC"/>
    <w:rsid w:val="00A51A21"/>
    <w:rsid w:val="00A545FB"/>
    <w:rsid w:val="00A54CF3"/>
    <w:rsid w:val="00A5546C"/>
    <w:rsid w:val="00A56F6D"/>
    <w:rsid w:val="00A60C54"/>
    <w:rsid w:val="00A62910"/>
    <w:rsid w:val="00A64FDC"/>
    <w:rsid w:val="00A6502D"/>
    <w:rsid w:val="00A76C72"/>
    <w:rsid w:val="00A801B6"/>
    <w:rsid w:val="00A80359"/>
    <w:rsid w:val="00A82F3E"/>
    <w:rsid w:val="00A86563"/>
    <w:rsid w:val="00A87EA4"/>
    <w:rsid w:val="00A87F16"/>
    <w:rsid w:val="00A928EE"/>
    <w:rsid w:val="00A961A6"/>
    <w:rsid w:val="00AA4711"/>
    <w:rsid w:val="00AA472D"/>
    <w:rsid w:val="00AB2199"/>
    <w:rsid w:val="00AC0ED9"/>
    <w:rsid w:val="00AC4C39"/>
    <w:rsid w:val="00AC5636"/>
    <w:rsid w:val="00AC7AF2"/>
    <w:rsid w:val="00AD0B07"/>
    <w:rsid w:val="00AD16F9"/>
    <w:rsid w:val="00AD25FB"/>
    <w:rsid w:val="00AD3D48"/>
    <w:rsid w:val="00AD4703"/>
    <w:rsid w:val="00AE1FC7"/>
    <w:rsid w:val="00AE2BE4"/>
    <w:rsid w:val="00AE48C6"/>
    <w:rsid w:val="00AE4D8C"/>
    <w:rsid w:val="00AE7B63"/>
    <w:rsid w:val="00AF5BC2"/>
    <w:rsid w:val="00B01D1C"/>
    <w:rsid w:val="00B01F2F"/>
    <w:rsid w:val="00B040DD"/>
    <w:rsid w:val="00B05210"/>
    <w:rsid w:val="00B0773C"/>
    <w:rsid w:val="00B13E7C"/>
    <w:rsid w:val="00B154F5"/>
    <w:rsid w:val="00B233B2"/>
    <w:rsid w:val="00B25ED9"/>
    <w:rsid w:val="00B33E3A"/>
    <w:rsid w:val="00B34A10"/>
    <w:rsid w:val="00B36900"/>
    <w:rsid w:val="00B36F5E"/>
    <w:rsid w:val="00B405AE"/>
    <w:rsid w:val="00B436A7"/>
    <w:rsid w:val="00B4459C"/>
    <w:rsid w:val="00B457B6"/>
    <w:rsid w:val="00B46B15"/>
    <w:rsid w:val="00B53F1C"/>
    <w:rsid w:val="00B54473"/>
    <w:rsid w:val="00B61147"/>
    <w:rsid w:val="00B629AE"/>
    <w:rsid w:val="00B70295"/>
    <w:rsid w:val="00B723CD"/>
    <w:rsid w:val="00B72E32"/>
    <w:rsid w:val="00B7566D"/>
    <w:rsid w:val="00B76651"/>
    <w:rsid w:val="00B76E28"/>
    <w:rsid w:val="00B77155"/>
    <w:rsid w:val="00B835A3"/>
    <w:rsid w:val="00B84749"/>
    <w:rsid w:val="00B912EB"/>
    <w:rsid w:val="00B95502"/>
    <w:rsid w:val="00B958EE"/>
    <w:rsid w:val="00B967B5"/>
    <w:rsid w:val="00BA424A"/>
    <w:rsid w:val="00BA449E"/>
    <w:rsid w:val="00BB0238"/>
    <w:rsid w:val="00BB20E8"/>
    <w:rsid w:val="00BB61AC"/>
    <w:rsid w:val="00BC1302"/>
    <w:rsid w:val="00BC326E"/>
    <w:rsid w:val="00BC3500"/>
    <w:rsid w:val="00BC3C8C"/>
    <w:rsid w:val="00BC416E"/>
    <w:rsid w:val="00BC6295"/>
    <w:rsid w:val="00BC6B0A"/>
    <w:rsid w:val="00BC7E5C"/>
    <w:rsid w:val="00BD2049"/>
    <w:rsid w:val="00BD74FE"/>
    <w:rsid w:val="00BE37B8"/>
    <w:rsid w:val="00BE4F40"/>
    <w:rsid w:val="00BE5003"/>
    <w:rsid w:val="00BF7D30"/>
    <w:rsid w:val="00C00423"/>
    <w:rsid w:val="00C0066B"/>
    <w:rsid w:val="00C02D63"/>
    <w:rsid w:val="00C0616D"/>
    <w:rsid w:val="00C06C62"/>
    <w:rsid w:val="00C07A1F"/>
    <w:rsid w:val="00C121A8"/>
    <w:rsid w:val="00C12ADD"/>
    <w:rsid w:val="00C14442"/>
    <w:rsid w:val="00C14522"/>
    <w:rsid w:val="00C15B7C"/>
    <w:rsid w:val="00C23CDE"/>
    <w:rsid w:val="00C25FEF"/>
    <w:rsid w:val="00C36157"/>
    <w:rsid w:val="00C37AEF"/>
    <w:rsid w:val="00C43614"/>
    <w:rsid w:val="00C44350"/>
    <w:rsid w:val="00C47C41"/>
    <w:rsid w:val="00C513AF"/>
    <w:rsid w:val="00C554DA"/>
    <w:rsid w:val="00C64EB9"/>
    <w:rsid w:val="00C66361"/>
    <w:rsid w:val="00C676DD"/>
    <w:rsid w:val="00C70C57"/>
    <w:rsid w:val="00C73EE1"/>
    <w:rsid w:val="00C821FD"/>
    <w:rsid w:val="00C84F48"/>
    <w:rsid w:val="00C85224"/>
    <w:rsid w:val="00C861BA"/>
    <w:rsid w:val="00C90408"/>
    <w:rsid w:val="00C91189"/>
    <w:rsid w:val="00C922CE"/>
    <w:rsid w:val="00C9329E"/>
    <w:rsid w:val="00C938DD"/>
    <w:rsid w:val="00C9605B"/>
    <w:rsid w:val="00C963AB"/>
    <w:rsid w:val="00C96716"/>
    <w:rsid w:val="00C9796B"/>
    <w:rsid w:val="00CA0F41"/>
    <w:rsid w:val="00CA1852"/>
    <w:rsid w:val="00CB11F4"/>
    <w:rsid w:val="00CB4F36"/>
    <w:rsid w:val="00CB594D"/>
    <w:rsid w:val="00CB5B46"/>
    <w:rsid w:val="00CC3BF1"/>
    <w:rsid w:val="00CC695E"/>
    <w:rsid w:val="00CC7F8F"/>
    <w:rsid w:val="00CD000D"/>
    <w:rsid w:val="00CE1C90"/>
    <w:rsid w:val="00CE2DF5"/>
    <w:rsid w:val="00CE5067"/>
    <w:rsid w:val="00CE7A46"/>
    <w:rsid w:val="00CF0259"/>
    <w:rsid w:val="00CF4F76"/>
    <w:rsid w:val="00CF69D5"/>
    <w:rsid w:val="00D01CE1"/>
    <w:rsid w:val="00D10047"/>
    <w:rsid w:val="00D132F3"/>
    <w:rsid w:val="00D13459"/>
    <w:rsid w:val="00D14B3B"/>
    <w:rsid w:val="00D200D7"/>
    <w:rsid w:val="00D21045"/>
    <w:rsid w:val="00D2215A"/>
    <w:rsid w:val="00D23982"/>
    <w:rsid w:val="00D23E6C"/>
    <w:rsid w:val="00D308B8"/>
    <w:rsid w:val="00D30DC1"/>
    <w:rsid w:val="00D33DAE"/>
    <w:rsid w:val="00D35070"/>
    <w:rsid w:val="00D35AD2"/>
    <w:rsid w:val="00D37308"/>
    <w:rsid w:val="00D40981"/>
    <w:rsid w:val="00D4165E"/>
    <w:rsid w:val="00D42337"/>
    <w:rsid w:val="00D44157"/>
    <w:rsid w:val="00D62B1F"/>
    <w:rsid w:val="00D6445C"/>
    <w:rsid w:val="00D64945"/>
    <w:rsid w:val="00D71A80"/>
    <w:rsid w:val="00D73A66"/>
    <w:rsid w:val="00D73F7E"/>
    <w:rsid w:val="00D80C56"/>
    <w:rsid w:val="00D82250"/>
    <w:rsid w:val="00D84A7B"/>
    <w:rsid w:val="00D8571F"/>
    <w:rsid w:val="00D918AD"/>
    <w:rsid w:val="00DA7EF8"/>
    <w:rsid w:val="00DB3425"/>
    <w:rsid w:val="00DC0CA4"/>
    <w:rsid w:val="00DC1874"/>
    <w:rsid w:val="00DC325C"/>
    <w:rsid w:val="00DC3BE8"/>
    <w:rsid w:val="00DC6050"/>
    <w:rsid w:val="00DD0A3B"/>
    <w:rsid w:val="00DD528C"/>
    <w:rsid w:val="00DD6625"/>
    <w:rsid w:val="00DD7DD0"/>
    <w:rsid w:val="00DD7F68"/>
    <w:rsid w:val="00DE7C5F"/>
    <w:rsid w:val="00DF0D35"/>
    <w:rsid w:val="00E006AF"/>
    <w:rsid w:val="00E0254B"/>
    <w:rsid w:val="00E026E9"/>
    <w:rsid w:val="00E03153"/>
    <w:rsid w:val="00E14D60"/>
    <w:rsid w:val="00E17EBF"/>
    <w:rsid w:val="00E21968"/>
    <w:rsid w:val="00E22855"/>
    <w:rsid w:val="00E27485"/>
    <w:rsid w:val="00E40A36"/>
    <w:rsid w:val="00E43448"/>
    <w:rsid w:val="00E477A8"/>
    <w:rsid w:val="00E520E0"/>
    <w:rsid w:val="00E527E5"/>
    <w:rsid w:val="00E56E2C"/>
    <w:rsid w:val="00E6673F"/>
    <w:rsid w:val="00E74064"/>
    <w:rsid w:val="00E800CD"/>
    <w:rsid w:val="00E80BD0"/>
    <w:rsid w:val="00E828FD"/>
    <w:rsid w:val="00E82E26"/>
    <w:rsid w:val="00E83257"/>
    <w:rsid w:val="00E85BA6"/>
    <w:rsid w:val="00E862F2"/>
    <w:rsid w:val="00E87E66"/>
    <w:rsid w:val="00EA466F"/>
    <w:rsid w:val="00EA780C"/>
    <w:rsid w:val="00EB16FB"/>
    <w:rsid w:val="00EB57B8"/>
    <w:rsid w:val="00EC34FE"/>
    <w:rsid w:val="00EC435B"/>
    <w:rsid w:val="00EC51BA"/>
    <w:rsid w:val="00ED314C"/>
    <w:rsid w:val="00ED4249"/>
    <w:rsid w:val="00ED59C3"/>
    <w:rsid w:val="00ED7856"/>
    <w:rsid w:val="00ED7FB1"/>
    <w:rsid w:val="00EE37F2"/>
    <w:rsid w:val="00EF1847"/>
    <w:rsid w:val="00EF323F"/>
    <w:rsid w:val="00EF3A84"/>
    <w:rsid w:val="00EF55C7"/>
    <w:rsid w:val="00EF5E6C"/>
    <w:rsid w:val="00F02B3B"/>
    <w:rsid w:val="00F042EF"/>
    <w:rsid w:val="00F0528C"/>
    <w:rsid w:val="00F11261"/>
    <w:rsid w:val="00F16D47"/>
    <w:rsid w:val="00F17BEA"/>
    <w:rsid w:val="00F206C4"/>
    <w:rsid w:val="00F23A91"/>
    <w:rsid w:val="00F23CA2"/>
    <w:rsid w:val="00F2579C"/>
    <w:rsid w:val="00F257BC"/>
    <w:rsid w:val="00F27819"/>
    <w:rsid w:val="00F3113B"/>
    <w:rsid w:val="00F41180"/>
    <w:rsid w:val="00F411D5"/>
    <w:rsid w:val="00F41F6F"/>
    <w:rsid w:val="00F4509F"/>
    <w:rsid w:val="00F455B1"/>
    <w:rsid w:val="00F47289"/>
    <w:rsid w:val="00F478DA"/>
    <w:rsid w:val="00F500C4"/>
    <w:rsid w:val="00F543B4"/>
    <w:rsid w:val="00F547F6"/>
    <w:rsid w:val="00F5494C"/>
    <w:rsid w:val="00F60AE9"/>
    <w:rsid w:val="00F62490"/>
    <w:rsid w:val="00F64B0B"/>
    <w:rsid w:val="00F64E5B"/>
    <w:rsid w:val="00F655A1"/>
    <w:rsid w:val="00F656CA"/>
    <w:rsid w:val="00F65CCD"/>
    <w:rsid w:val="00F7266B"/>
    <w:rsid w:val="00F76911"/>
    <w:rsid w:val="00F7727F"/>
    <w:rsid w:val="00F82909"/>
    <w:rsid w:val="00F86D5A"/>
    <w:rsid w:val="00F87E67"/>
    <w:rsid w:val="00F90A2E"/>
    <w:rsid w:val="00F93A69"/>
    <w:rsid w:val="00FA0676"/>
    <w:rsid w:val="00FA1447"/>
    <w:rsid w:val="00FA6640"/>
    <w:rsid w:val="00FA6B30"/>
    <w:rsid w:val="00FA7111"/>
    <w:rsid w:val="00FB0574"/>
    <w:rsid w:val="00FB117C"/>
    <w:rsid w:val="00FB16EC"/>
    <w:rsid w:val="00FB3F83"/>
    <w:rsid w:val="00FB7476"/>
    <w:rsid w:val="00FB7B99"/>
    <w:rsid w:val="00FC0872"/>
    <w:rsid w:val="00FC16AE"/>
    <w:rsid w:val="00FD1675"/>
    <w:rsid w:val="00FE2568"/>
    <w:rsid w:val="00FE29C3"/>
    <w:rsid w:val="00FE397C"/>
    <w:rsid w:val="00FE66C3"/>
    <w:rsid w:val="00FF2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8FC"/>
    <w:rPr>
      <w:sz w:val="28"/>
      <w:lang w:eastAsia="ru-RU"/>
    </w:rPr>
  </w:style>
  <w:style w:type="paragraph" w:styleId="1">
    <w:name w:val="heading 1"/>
    <w:basedOn w:val="a"/>
    <w:next w:val="a"/>
    <w:qFormat/>
    <w:rsid w:val="00895E47"/>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7838FC"/>
    <w:pPr>
      <w:keepNext/>
      <w:widowControl w:val="0"/>
      <w:autoSpaceDE w:val="0"/>
      <w:autoSpaceDN w:val="0"/>
      <w:spacing w:before="100" w:after="100" w:line="480" w:lineRule="auto"/>
      <w:jc w:val="center"/>
      <w:outlineLvl w:val="1"/>
    </w:pPr>
    <w:rPr>
      <w:szCs w:val="28"/>
      <w:lang w:val="ru-RU"/>
    </w:rPr>
  </w:style>
  <w:style w:type="paragraph" w:styleId="4">
    <w:name w:val="heading 4"/>
    <w:basedOn w:val="a"/>
    <w:next w:val="a"/>
    <w:link w:val="40"/>
    <w:semiHidden/>
    <w:unhideWhenUsed/>
    <w:qFormat/>
    <w:rsid w:val="00A2399C"/>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38FC"/>
    <w:pPr>
      <w:widowControl w:val="0"/>
      <w:spacing w:line="280" w:lineRule="auto"/>
      <w:ind w:firstLine="280"/>
      <w:jc w:val="both"/>
    </w:pPr>
    <w:rPr>
      <w:snapToGrid w:val="0"/>
      <w:lang w:eastAsia="ru-RU"/>
    </w:rPr>
  </w:style>
  <w:style w:type="paragraph" w:customStyle="1" w:styleId="21">
    <w:name w:val="Заголовок 21"/>
    <w:basedOn w:val="10"/>
    <w:next w:val="10"/>
    <w:rsid w:val="007838FC"/>
    <w:pPr>
      <w:keepNext/>
      <w:widowControl/>
      <w:spacing w:line="240" w:lineRule="auto"/>
      <w:ind w:firstLine="0"/>
      <w:jc w:val="center"/>
    </w:pPr>
    <w:rPr>
      <w:b/>
      <w:snapToGrid/>
      <w:sz w:val="24"/>
    </w:rPr>
  </w:style>
  <w:style w:type="character" w:customStyle="1" w:styleId="rvts46">
    <w:name w:val="rvts46"/>
    <w:basedOn w:val="a0"/>
    <w:rsid w:val="001F4147"/>
  </w:style>
  <w:style w:type="character" w:customStyle="1" w:styleId="rvts37">
    <w:name w:val="rvts37"/>
    <w:basedOn w:val="a0"/>
    <w:rsid w:val="001F4147"/>
  </w:style>
  <w:style w:type="paragraph" w:styleId="a3">
    <w:name w:val="Balloon Text"/>
    <w:basedOn w:val="a"/>
    <w:semiHidden/>
    <w:rsid w:val="00C84F48"/>
    <w:rPr>
      <w:rFonts w:ascii="Tahoma" w:hAnsi="Tahoma" w:cs="Tahoma"/>
      <w:sz w:val="16"/>
      <w:szCs w:val="16"/>
    </w:rPr>
  </w:style>
  <w:style w:type="paragraph" w:styleId="a4">
    <w:name w:val="Normal (Web)"/>
    <w:aliases w:val="Обычный (Web)"/>
    <w:basedOn w:val="a"/>
    <w:uiPriority w:val="99"/>
    <w:rsid w:val="0088157C"/>
    <w:pPr>
      <w:spacing w:before="100" w:beforeAutospacing="1" w:after="100" w:afterAutospacing="1"/>
    </w:pPr>
    <w:rPr>
      <w:sz w:val="24"/>
      <w:szCs w:val="24"/>
      <w:lang w:val="ru-RU"/>
    </w:rPr>
  </w:style>
  <w:style w:type="paragraph" w:customStyle="1" w:styleId="11">
    <w:name w:val="Знак1 Знак Знак Знак"/>
    <w:basedOn w:val="a"/>
    <w:rsid w:val="003656FE"/>
    <w:rPr>
      <w:rFonts w:ascii="Verdana" w:hAnsi="Verdana" w:cs="Verdana"/>
      <w:sz w:val="20"/>
      <w:lang w:eastAsia="en-US"/>
    </w:rPr>
  </w:style>
  <w:style w:type="character" w:customStyle="1" w:styleId="apple-converted-space">
    <w:name w:val="apple-converted-space"/>
    <w:basedOn w:val="a0"/>
    <w:rsid w:val="00A20422"/>
  </w:style>
  <w:style w:type="paragraph" w:styleId="a5">
    <w:name w:val="Body Text"/>
    <w:basedOn w:val="a"/>
    <w:link w:val="a6"/>
    <w:uiPriority w:val="99"/>
    <w:rsid w:val="0074272D"/>
    <w:pPr>
      <w:spacing w:after="120"/>
    </w:pPr>
    <w:rPr>
      <w:sz w:val="24"/>
      <w:szCs w:val="24"/>
      <w:lang w:val="ru-RU"/>
    </w:rPr>
  </w:style>
  <w:style w:type="character" w:customStyle="1" w:styleId="a6">
    <w:name w:val="Основной текст Знак"/>
    <w:link w:val="a5"/>
    <w:uiPriority w:val="99"/>
    <w:rsid w:val="0074272D"/>
    <w:rPr>
      <w:sz w:val="24"/>
      <w:szCs w:val="24"/>
      <w:lang w:val="ru-RU" w:eastAsia="ru-RU"/>
    </w:rPr>
  </w:style>
  <w:style w:type="table" w:styleId="a7">
    <w:name w:val="Table Grid"/>
    <w:basedOn w:val="a1"/>
    <w:rsid w:val="001716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066F2"/>
    <w:pPr>
      <w:spacing w:after="200" w:line="276" w:lineRule="auto"/>
      <w:ind w:left="720"/>
      <w:contextualSpacing/>
    </w:pPr>
    <w:rPr>
      <w:rFonts w:ascii="Calibri" w:hAnsi="Calibri"/>
      <w:sz w:val="22"/>
      <w:szCs w:val="22"/>
      <w:lang w:val="ru-RU"/>
    </w:rPr>
  </w:style>
  <w:style w:type="character" w:customStyle="1" w:styleId="40">
    <w:name w:val="Заголовок 4 Знак"/>
    <w:link w:val="4"/>
    <w:semiHidden/>
    <w:rsid w:val="00A2399C"/>
    <w:rPr>
      <w:rFonts w:ascii="Calibri" w:eastAsia="Times New Roman" w:hAnsi="Calibri" w:cs="Times New Roman"/>
      <w:b/>
      <w:bCs/>
      <w:sz w:val="28"/>
      <w:szCs w:val="28"/>
      <w:lang w:eastAsia="ru-RU"/>
    </w:rPr>
  </w:style>
  <w:style w:type="paragraph" w:styleId="a9">
    <w:name w:val="No Spacing"/>
    <w:uiPriority w:val="1"/>
    <w:qFormat/>
    <w:rsid w:val="00704E83"/>
    <w:rPr>
      <w:rFonts w:eastAsia="Calibri"/>
      <w:sz w:val="24"/>
      <w:szCs w:val="24"/>
      <w:lang w:val="ru-RU" w:eastAsia="ru-RU"/>
    </w:rPr>
  </w:style>
  <w:style w:type="paragraph" w:styleId="aa">
    <w:name w:val="Title"/>
    <w:basedOn w:val="a"/>
    <w:link w:val="ab"/>
    <w:qFormat/>
    <w:rsid w:val="00817912"/>
    <w:pPr>
      <w:jc w:val="center"/>
    </w:pPr>
    <w:rPr>
      <w:b/>
      <w:sz w:val="20"/>
      <w:lang w:val="ru-RU"/>
    </w:rPr>
  </w:style>
  <w:style w:type="character" w:customStyle="1" w:styleId="ab">
    <w:name w:val="Название Знак"/>
    <w:link w:val="aa"/>
    <w:rsid w:val="00817912"/>
    <w:rPr>
      <w:b/>
      <w:lang w:val="ru-RU" w:eastAsia="ru-RU"/>
    </w:rPr>
  </w:style>
  <w:style w:type="character" w:styleId="ac">
    <w:name w:val="Emphasis"/>
    <w:basedOn w:val="a0"/>
    <w:qFormat/>
    <w:rsid w:val="00975D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62561">
      <w:bodyDiv w:val="1"/>
      <w:marLeft w:val="0"/>
      <w:marRight w:val="0"/>
      <w:marTop w:val="0"/>
      <w:marBottom w:val="0"/>
      <w:divBdr>
        <w:top w:val="none" w:sz="0" w:space="0" w:color="auto"/>
        <w:left w:val="none" w:sz="0" w:space="0" w:color="auto"/>
        <w:bottom w:val="none" w:sz="0" w:space="0" w:color="auto"/>
        <w:right w:val="none" w:sz="0" w:space="0" w:color="auto"/>
      </w:divBdr>
      <w:divsChild>
        <w:div w:id="2013409113">
          <w:marLeft w:val="0"/>
          <w:marRight w:val="0"/>
          <w:marTop w:val="100"/>
          <w:marBottom w:val="100"/>
          <w:divBdr>
            <w:top w:val="none" w:sz="0" w:space="0" w:color="auto"/>
            <w:left w:val="none" w:sz="0" w:space="0" w:color="auto"/>
            <w:bottom w:val="none" w:sz="0" w:space="0" w:color="auto"/>
            <w:right w:val="none" w:sz="0" w:space="0" w:color="auto"/>
          </w:divBdr>
          <w:divsChild>
            <w:div w:id="1640526118">
              <w:marLeft w:val="0"/>
              <w:marRight w:val="0"/>
              <w:marTop w:val="0"/>
              <w:marBottom w:val="0"/>
              <w:divBdr>
                <w:top w:val="none" w:sz="0" w:space="0" w:color="auto"/>
                <w:left w:val="none" w:sz="0" w:space="0" w:color="auto"/>
                <w:bottom w:val="none" w:sz="0" w:space="0" w:color="auto"/>
                <w:right w:val="none" w:sz="0" w:space="0" w:color="auto"/>
              </w:divBdr>
              <w:divsChild>
                <w:div w:id="1628780944">
                  <w:marLeft w:val="0"/>
                  <w:marRight w:val="0"/>
                  <w:marTop w:val="0"/>
                  <w:marBottom w:val="0"/>
                  <w:divBdr>
                    <w:top w:val="none" w:sz="0" w:space="0" w:color="auto"/>
                    <w:left w:val="none" w:sz="0" w:space="0" w:color="auto"/>
                    <w:bottom w:val="none" w:sz="0" w:space="0" w:color="auto"/>
                    <w:right w:val="none" w:sz="0" w:space="0" w:color="auto"/>
                  </w:divBdr>
                  <w:divsChild>
                    <w:div w:id="2070809366">
                      <w:marLeft w:val="0"/>
                      <w:marRight w:val="0"/>
                      <w:marTop w:val="0"/>
                      <w:marBottom w:val="0"/>
                      <w:divBdr>
                        <w:top w:val="none" w:sz="0" w:space="0" w:color="auto"/>
                        <w:left w:val="none" w:sz="0" w:space="0" w:color="auto"/>
                        <w:bottom w:val="none" w:sz="0" w:space="0" w:color="auto"/>
                        <w:right w:val="none" w:sz="0" w:space="0" w:color="auto"/>
                      </w:divBdr>
                      <w:divsChild>
                        <w:div w:id="1991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6246">
      <w:bodyDiv w:val="1"/>
      <w:marLeft w:val="0"/>
      <w:marRight w:val="0"/>
      <w:marTop w:val="0"/>
      <w:marBottom w:val="0"/>
      <w:divBdr>
        <w:top w:val="none" w:sz="0" w:space="0" w:color="auto"/>
        <w:left w:val="none" w:sz="0" w:space="0" w:color="auto"/>
        <w:bottom w:val="none" w:sz="0" w:space="0" w:color="auto"/>
        <w:right w:val="none" w:sz="0" w:space="0" w:color="auto"/>
      </w:divBdr>
      <w:divsChild>
        <w:div w:id="1751390950">
          <w:marLeft w:val="0"/>
          <w:marRight w:val="0"/>
          <w:marTop w:val="100"/>
          <w:marBottom w:val="100"/>
          <w:divBdr>
            <w:top w:val="none" w:sz="0" w:space="0" w:color="auto"/>
            <w:left w:val="none" w:sz="0" w:space="0" w:color="auto"/>
            <w:bottom w:val="none" w:sz="0" w:space="0" w:color="auto"/>
            <w:right w:val="none" w:sz="0" w:space="0" w:color="auto"/>
          </w:divBdr>
          <w:divsChild>
            <w:div w:id="148331102">
              <w:marLeft w:val="0"/>
              <w:marRight w:val="0"/>
              <w:marTop w:val="0"/>
              <w:marBottom w:val="0"/>
              <w:divBdr>
                <w:top w:val="single" w:sz="8" w:space="5" w:color="DCDCDC"/>
                <w:left w:val="single" w:sz="8" w:space="5" w:color="DCDCDC"/>
                <w:bottom w:val="single" w:sz="8" w:space="0" w:color="DCDCDC"/>
                <w:right w:val="single" w:sz="8" w:space="5" w:color="DCDCDC"/>
              </w:divBdr>
              <w:divsChild>
                <w:div w:id="296764498">
                  <w:marLeft w:val="0"/>
                  <w:marRight w:val="0"/>
                  <w:marTop w:val="0"/>
                  <w:marBottom w:val="0"/>
                  <w:divBdr>
                    <w:top w:val="none" w:sz="0" w:space="0" w:color="auto"/>
                    <w:left w:val="none" w:sz="0" w:space="0" w:color="auto"/>
                    <w:bottom w:val="none" w:sz="0" w:space="0" w:color="auto"/>
                    <w:right w:val="none" w:sz="0" w:space="0" w:color="auto"/>
                  </w:divBdr>
                  <w:divsChild>
                    <w:div w:id="936594845">
                      <w:marLeft w:val="0"/>
                      <w:marRight w:val="0"/>
                      <w:marTop w:val="0"/>
                      <w:marBottom w:val="0"/>
                      <w:divBdr>
                        <w:top w:val="none" w:sz="0" w:space="0" w:color="auto"/>
                        <w:left w:val="none" w:sz="0" w:space="0" w:color="auto"/>
                        <w:bottom w:val="none" w:sz="0" w:space="0" w:color="auto"/>
                        <w:right w:val="none" w:sz="0" w:space="0" w:color="auto"/>
                      </w:divBdr>
                      <w:divsChild>
                        <w:div w:id="12056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6164">
      <w:bodyDiv w:val="1"/>
      <w:marLeft w:val="0"/>
      <w:marRight w:val="0"/>
      <w:marTop w:val="0"/>
      <w:marBottom w:val="0"/>
      <w:divBdr>
        <w:top w:val="none" w:sz="0" w:space="0" w:color="auto"/>
        <w:left w:val="none" w:sz="0" w:space="0" w:color="auto"/>
        <w:bottom w:val="none" w:sz="0" w:space="0" w:color="auto"/>
        <w:right w:val="none" w:sz="0" w:space="0" w:color="auto"/>
      </w:divBdr>
    </w:div>
    <w:div w:id="269437438">
      <w:bodyDiv w:val="1"/>
      <w:marLeft w:val="0"/>
      <w:marRight w:val="0"/>
      <w:marTop w:val="0"/>
      <w:marBottom w:val="0"/>
      <w:divBdr>
        <w:top w:val="none" w:sz="0" w:space="0" w:color="auto"/>
        <w:left w:val="none" w:sz="0" w:space="0" w:color="auto"/>
        <w:bottom w:val="none" w:sz="0" w:space="0" w:color="auto"/>
        <w:right w:val="none" w:sz="0" w:space="0" w:color="auto"/>
      </w:divBdr>
    </w:div>
    <w:div w:id="368185992">
      <w:bodyDiv w:val="1"/>
      <w:marLeft w:val="0"/>
      <w:marRight w:val="0"/>
      <w:marTop w:val="0"/>
      <w:marBottom w:val="0"/>
      <w:divBdr>
        <w:top w:val="none" w:sz="0" w:space="0" w:color="auto"/>
        <w:left w:val="none" w:sz="0" w:space="0" w:color="auto"/>
        <w:bottom w:val="none" w:sz="0" w:space="0" w:color="auto"/>
        <w:right w:val="none" w:sz="0" w:space="0" w:color="auto"/>
      </w:divBdr>
      <w:divsChild>
        <w:div w:id="902062120">
          <w:marLeft w:val="0"/>
          <w:marRight w:val="0"/>
          <w:marTop w:val="100"/>
          <w:marBottom w:val="100"/>
          <w:divBdr>
            <w:top w:val="none" w:sz="0" w:space="0" w:color="auto"/>
            <w:left w:val="none" w:sz="0" w:space="0" w:color="auto"/>
            <w:bottom w:val="none" w:sz="0" w:space="0" w:color="auto"/>
            <w:right w:val="none" w:sz="0" w:space="0" w:color="auto"/>
          </w:divBdr>
          <w:divsChild>
            <w:div w:id="1846094002">
              <w:marLeft w:val="0"/>
              <w:marRight w:val="0"/>
              <w:marTop w:val="0"/>
              <w:marBottom w:val="0"/>
              <w:divBdr>
                <w:top w:val="none" w:sz="0" w:space="0" w:color="auto"/>
                <w:left w:val="none" w:sz="0" w:space="0" w:color="auto"/>
                <w:bottom w:val="none" w:sz="0" w:space="0" w:color="auto"/>
                <w:right w:val="none" w:sz="0" w:space="0" w:color="auto"/>
              </w:divBdr>
              <w:divsChild>
                <w:div w:id="199363200">
                  <w:marLeft w:val="0"/>
                  <w:marRight w:val="0"/>
                  <w:marTop w:val="0"/>
                  <w:marBottom w:val="0"/>
                  <w:divBdr>
                    <w:top w:val="none" w:sz="0" w:space="0" w:color="auto"/>
                    <w:left w:val="none" w:sz="0" w:space="0" w:color="auto"/>
                    <w:bottom w:val="none" w:sz="0" w:space="0" w:color="auto"/>
                    <w:right w:val="none" w:sz="0" w:space="0" w:color="auto"/>
                  </w:divBdr>
                  <w:divsChild>
                    <w:div w:id="1917854940">
                      <w:marLeft w:val="0"/>
                      <w:marRight w:val="0"/>
                      <w:marTop w:val="0"/>
                      <w:marBottom w:val="0"/>
                      <w:divBdr>
                        <w:top w:val="none" w:sz="0" w:space="0" w:color="auto"/>
                        <w:left w:val="none" w:sz="0" w:space="0" w:color="auto"/>
                        <w:bottom w:val="none" w:sz="0" w:space="0" w:color="auto"/>
                        <w:right w:val="none" w:sz="0" w:space="0" w:color="auto"/>
                      </w:divBdr>
                      <w:divsChild>
                        <w:div w:id="727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47284">
      <w:bodyDiv w:val="1"/>
      <w:marLeft w:val="0"/>
      <w:marRight w:val="0"/>
      <w:marTop w:val="0"/>
      <w:marBottom w:val="0"/>
      <w:divBdr>
        <w:top w:val="none" w:sz="0" w:space="0" w:color="auto"/>
        <w:left w:val="none" w:sz="0" w:space="0" w:color="auto"/>
        <w:bottom w:val="none" w:sz="0" w:space="0" w:color="auto"/>
        <w:right w:val="none" w:sz="0" w:space="0" w:color="auto"/>
      </w:divBdr>
      <w:divsChild>
        <w:div w:id="1381905512">
          <w:marLeft w:val="0"/>
          <w:marRight w:val="0"/>
          <w:marTop w:val="100"/>
          <w:marBottom w:val="100"/>
          <w:divBdr>
            <w:top w:val="none" w:sz="0" w:space="0" w:color="auto"/>
            <w:left w:val="none" w:sz="0" w:space="0" w:color="auto"/>
            <w:bottom w:val="none" w:sz="0" w:space="0" w:color="auto"/>
            <w:right w:val="none" w:sz="0" w:space="0" w:color="auto"/>
          </w:divBdr>
          <w:divsChild>
            <w:div w:id="1881162799">
              <w:marLeft w:val="0"/>
              <w:marRight w:val="0"/>
              <w:marTop w:val="0"/>
              <w:marBottom w:val="0"/>
              <w:divBdr>
                <w:top w:val="none" w:sz="0" w:space="0" w:color="auto"/>
                <w:left w:val="none" w:sz="0" w:space="0" w:color="auto"/>
                <w:bottom w:val="none" w:sz="0" w:space="0" w:color="auto"/>
                <w:right w:val="none" w:sz="0" w:space="0" w:color="auto"/>
              </w:divBdr>
              <w:divsChild>
                <w:div w:id="785002542">
                  <w:marLeft w:val="0"/>
                  <w:marRight w:val="0"/>
                  <w:marTop w:val="0"/>
                  <w:marBottom w:val="0"/>
                  <w:divBdr>
                    <w:top w:val="none" w:sz="0" w:space="0" w:color="auto"/>
                    <w:left w:val="none" w:sz="0" w:space="0" w:color="auto"/>
                    <w:bottom w:val="none" w:sz="0" w:space="0" w:color="auto"/>
                    <w:right w:val="none" w:sz="0" w:space="0" w:color="auto"/>
                  </w:divBdr>
                  <w:divsChild>
                    <w:div w:id="32775711">
                      <w:marLeft w:val="0"/>
                      <w:marRight w:val="0"/>
                      <w:marTop w:val="0"/>
                      <w:marBottom w:val="0"/>
                      <w:divBdr>
                        <w:top w:val="none" w:sz="0" w:space="0" w:color="auto"/>
                        <w:left w:val="none" w:sz="0" w:space="0" w:color="auto"/>
                        <w:bottom w:val="none" w:sz="0" w:space="0" w:color="auto"/>
                        <w:right w:val="none" w:sz="0" w:space="0" w:color="auto"/>
                      </w:divBdr>
                      <w:divsChild>
                        <w:div w:id="9364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357153">
      <w:bodyDiv w:val="1"/>
      <w:marLeft w:val="0"/>
      <w:marRight w:val="0"/>
      <w:marTop w:val="0"/>
      <w:marBottom w:val="0"/>
      <w:divBdr>
        <w:top w:val="none" w:sz="0" w:space="0" w:color="auto"/>
        <w:left w:val="none" w:sz="0" w:space="0" w:color="auto"/>
        <w:bottom w:val="none" w:sz="0" w:space="0" w:color="auto"/>
        <w:right w:val="none" w:sz="0" w:space="0" w:color="auto"/>
      </w:divBdr>
      <w:divsChild>
        <w:div w:id="1590699859">
          <w:marLeft w:val="0"/>
          <w:marRight w:val="0"/>
          <w:marTop w:val="100"/>
          <w:marBottom w:val="100"/>
          <w:divBdr>
            <w:top w:val="none" w:sz="0" w:space="0" w:color="auto"/>
            <w:left w:val="none" w:sz="0" w:space="0" w:color="auto"/>
            <w:bottom w:val="none" w:sz="0" w:space="0" w:color="auto"/>
            <w:right w:val="none" w:sz="0" w:space="0" w:color="auto"/>
          </w:divBdr>
          <w:divsChild>
            <w:div w:id="135151730">
              <w:marLeft w:val="0"/>
              <w:marRight w:val="0"/>
              <w:marTop w:val="0"/>
              <w:marBottom w:val="0"/>
              <w:divBdr>
                <w:top w:val="none" w:sz="0" w:space="0" w:color="auto"/>
                <w:left w:val="none" w:sz="0" w:space="0" w:color="auto"/>
                <w:bottom w:val="none" w:sz="0" w:space="0" w:color="auto"/>
                <w:right w:val="none" w:sz="0" w:space="0" w:color="auto"/>
              </w:divBdr>
              <w:divsChild>
                <w:div w:id="947542806">
                  <w:marLeft w:val="0"/>
                  <w:marRight w:val="0"/>
                  <w:marTop w:val="0"/>
                  <w:marBottom w:val="0"/>
                  <w:divBdr>
                    <w:top w:val="none" w:sz="0" w:space="0" w:color="auto"/>
                    <w:left w:val="none" w:sz="0" w:space="0" w:color="auto"/>
                    <w:bottom w:val="none" w:sz="0" w:space="0" w:color="auto"/>
                    <w:right w:val="none" w:sz="0" w:space="0" w:color="auto"/>
                  </w:divBdr>
                  <w:divsChild>
                    <w:div w:id="536743465">
                      <w:marLeft w:val="0"/>
                      <w:marRight w:val="0"/>
                      <w:marTop w:val="0"/>
                      <w:marBottom w:val="0"/>
                      <w:divBdr>
                        <w:top w:val="none" w:sz="0" w:space="0" w:color="auto"/>
                        <w:left w:val="none" w:sz="0" w:space="0" w:color="auto"/>
                        <w:bottom w:val="none" w:sz="0" w:space="0" w:color="auto"/>
                        <w:right w:val="none" w:sz="0" w:space="0" w:color="auto"/>
                      </w:divBdr>
                      <w:divsChild>
                        <w:div w:id="11535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73955">
      <w:bodyDiv w:val="1"/>
      <w:marLeft w:val="0"/>
      <w:marRight w:val="0"/>
      <w:marTop w:val="0"/>
      <w:marBottom w:val="0"/>
      <w:divBdr>
        <w:top w:val="none" w:sz="0" w:space="0" w:color="auto"/>
        <w:left w:val="none" w:sz="0" w:space="0" w:color="auto"/>
        <w:bottom w:val="none" w:sz="0" w:space="0" w:color="auto"/>
        <w:right w:val="none" w:sz="0" w:space="0" w:color="auto"/>
      </w:divBdr>
    </w:div>
    <w:div w:id="752318560">
      <w:bodyDiv w:val="1"/>
      <w:marLeft w:val="0"/>
      <w:marRight w:val="0"/>
      <w:marTop w:val="0"/>
      <w:marBottom w:val="0"/>
      <w:divBdr>
        <w:top w:val="none" w:sz="0" w:space="0" w:color="auto"/>
        <w:left w:val="none" w:sz="0" w:space="0" w:color="auto"/>
        <w:bottom w:val="none" w:sz="0" w:space="0" w:color="auto"/>
        <w:right w:val="none" w:sz="0" w:space="0" w:color="auto"/>
      </w:divBdr>
      <w:divsChild>
        <w:div w:id="1861158703">
          <w:marLeft w:val="0"/>
          <w:marRight w:val="0"/>
          <w:marTop w:val="100"/>
          <w:marBottom w:val="100"/>
          <w:divBdr>
            <w:top w:val="none" w:sz="0" w:space="0" w:color="auto"/>
            <w:left w:val="none" w:sz="0" w:space="0" w:color="auto"/>
            <w:bottom w:val="none" w:sz="0" w:space="0" w:color="auto"/>
            <w:right w:val="none" w:sz="0" w:space="0" w:color="auto"/>
          </w:divBdr>
          <w:divsChild>
            <w:div w:id="924536977">
              <w:marLeft w:val="0"/>
              <w:marRight w:val="0"/>
              <w:marTop w:val="0"/>
              <w:marBottom w:val="0"/>
              <w:divBdr>
                <w:top w:val="single" w:sz="8" w:space="5" w:color="DCDCDC"/>
                <w:left w:val="single" w:sz="8" w:space="5" w:color="DCDCDC"/>
                <w:bottom w:val="single" w:sz="8" w:space="0" w:color="DCDCDC"/>
                <w:right w:val="single" w:sz="8" w:space="5" w:color="DCDCDC"/>
              </w:divBdr>
              <w:divsChild>
                <w:div w:id="1725521231">
                  <w:marLeft w:val="0"/>
                  <w:marRight w:val="0"/>
                  <w:marTop w:val="0"/>
                  <w:marBottom w:val="0"/>
                  <w:divBdr>
                    <w:top w:val="none" w:sz="0" w:space="0" w:color="auto"/>
                    <w:left w:val="none" w:sz="0" w:space="0" w:color="auto"/>
                    <w:bottom w:val="none" w:sz="0" w:space="0" w:color="auto"/>
                    <w:right w:val="none" w:sz="0" w:space="0" w:color="auto"/>
                  </w:divBdr>
                  <w:divsChild>
                    <w:div w:id="1745489086">
                      <w:marLeft w:val="0"/>
                      <w:marRight w:val="0"/>
                      <w:marTop w:val="0"/>
                      <w:marBottom w:val="0"/>
                      <w:divBdr>
                        <w:top w:val="none" w:sz="0" w:space="0" w:color="auto"/>
                        <w:left w:val="none" w:sz="0" w:space="0" w:color="auto"/>
                        <w:bottom w:val="none" w:sz="0" w:space="0" w:color="auto"/>
                        <w:right w:val="none" w:sz="0" w:space="0" w:color="auto"/>
                      </w:divBdr>
                      <w:divsChild>
                        <w:div w:id="8911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10463">
      <w:bodyDiv w:val="1"/>
      <w:marLeft w:val="0"/>
      <w:marRight w:val="0"/>
      <w:marTop w:val="0"/>
      <w:marBottom w:val="0"/>
      <w:divBdr>
        <w:top w:val="none" w:sz="0" w:space="0" w:color="auto"/>
        <w:left w:val="none" w:sz="0" w:space="0" w:color="auto"/>
        <w:bottom w:val="none" w:sz="0" w:space="0" w:color="auto"/>
        <w:right w:val="none" w:sz="0" w:space="0" w:color="auto"/>
      </w:divBdr>
    </w:div>
    <w:div w:id="851335408">
      <w:bodyDiv w:val="1"/>
      <w:marLeft w:val="0"/>
      <w:marRight w:val="0"/>
      <w:marTop w:val="0"/>
      <w:marBottom w:val="0"/>
      <w:divBdr>
        <w:top w:val="none" w:sz="0" w:space="0" w:color="auto"/>
        <w:left w:val="none" w:sz="0" w:space="0" w:color="auto"/>
        <w:bottom w:val="none" w:sz="0" w:space="0" w:color="auto"/>
        <w:right w:val="none" w:sz="0" w:space="0" w:color="auto"/>
      </w:divBdr>
    </w:div>
    <w:div w:id="1032532260">
      <w:bodyDiv w:val="1"/>
      <w:marLeft w:val="0"/>
      <w:marRight w:val="0"/>
      <w:marTop w:val="0"/>
      <w:marBottom w:val="0"/>
      <w:divBdr>
        <w:top w:val="none" w:sz="0" w:space="0" w:color="auto"/>
        <w:left w:val="none" w:sz="0" w:space="0" w:color="auto"/>
        <w:bottom w:val="none" w:sz="0" w:space="0" w:color="auto"/>
        <w:right w:val="none" w:sz="0" w:space="0" w:color="auto"/>
      </w:divBdr>
      <w:divsChild>
        <w:div w:id="685912099">
          <w:marLeft w:val="0"/>
          <w:marRight w:val="0"/>
          <w:marTop w:val="100"/>
          <w:marBottom w:val="100"/>
          <w:divBdr>
            <w:top w:val="none" w:sz="0" w:space="0" w:color="auto"/>
            <w:left w:val="none" w:sz="0" w:space="0" w:color="auto"/>
            <w:bottom w:val="none" w:sz="0" w:space="0" w:color="auto"/>
            <w:right w:val="none" w:sz="0" w:space="0" w:color="auto"/>
          </w:divBdr>
          <w:divsChild>
            <w:div w:id="151071578">
              <w:marLeft w:val="0"/>
              <w:marRight w:val="0"/>
              <w:marTop w:val="0"/>
              <w:marBottom w:val="0"/>
              <w:divBdr>
                <w:top w:val="single" w:sz="8" w:space="5" w:color="DCDCDC"/>
                <w:left w:val="single" w:sz="8" w:space="5" w:color="DCDCDC"/>
                <w:bottom w:val="single" w:sz="8" w:space="0" w:color="DCDCDC"/>
                <w:right w:val="single" w:sz="8" w:space="5" w:color="DCDCDC"/>
              </w:divBdr>
              <w:divsChild>
                <w:div w:id="193352943">
                  <w:marLeft w:val="0"/>
                  <w:marRight w:val="0"/>
                  <w:marTop w:val="0"/>
                  <w:marBottom w:val="0"/>
                  <w:divBdr>
                    <w:top w:val="none" w:sz="0" w:space="0" w:color="auto"/>
                    <w:left w:val="none" w:sz="0" w:space="0" w:color="auto"/>
                    <w:bottom w:val="none" w:sz="0" w:space="0" w:color="auto"/>
                    <w:right w:val="none" w:sz="0" w:space="0" w:color="auto"/>
                  </w:divBdr>
                  <w:divsChild>
                    <w:div w:id="592511774">
                      <w:marLeft w:val="0"/>
                      <w:marRight w:val="0"/>
                      <w:marTop w:val="0"/>
                      <w:marBottom w:val="0"/>
                      <w:divBdr>
                        <w:top w:val="none" w:sz="0" w:space="0" w:color="auto"/>
                        <w:left w:val="none" w:sz="0" w:space="0" w:color="auto"/>
                        <w:bottom w:val="none" w:sz="0" w:space="0" w:color="auto"/>
                        <w:right w:val="none" w:sz="0" w:space="0" w:color="auto"/>
                      </w:divBdr>
                      <w:divsChild>
                        <w:div w:id="8449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8401">
      <w:bodyDiv w:val="1"/>
      <w:marLeft w:val="0"/>
      <w:marRight w:val="0"/>
      <w:marTop w:val="0"/>
      <w:marBottom w:val="0"/>
      <w:divBdr>
        <w:top w:val="none" w:sz="0" w:space="0" w:color="auto"/>
        <w:left w:val="none" w:sz="0" w:space="0" w:color="auto"/>
        <w:bottom w:val="none" w:sz="0" w:space="0" w:color="auto"/>
        <w:right w:val="none" w:sz="0" w:space="0" w:color="auto"/>
      </w:divBdr>
      <w:divsChild>
        <w:div w:id="1028916863">
          <w:marLeft w:val="0"/>
          <w:marRight w:val="0"/>
          <w:marTop w:val="100"/>
          <w:marBottom w:val="100"/>
          <w:divBdr>
            <w:top w:val="none" w:sz="0" w:space="0" w:color="auto"/>
            <w:left w:val="none" w:sz="0" w:space="0" w:color="auto"/>
            <w:bottom w:val="none" w:sz="0" w:space="0" w:color="auto"/>
            <w:right w:val="none" w:sz="0" w:space="0" w:color="auto"/>
          </w:divBdr>
          <w:divsChild>
            <w:div w:id="1646009337">
              <w:marLeft w:val="0"/>
              <w:marRight w:val="0"/>
              <w:marTop w:val="0"/>
              <w:marBottom w:val="0"/>
              <w:divBdr>
                <w:top w:val="none" w:sz="0" w:space="0" w:color="auto"/>
                <w:left w:val="none" w:sz="0" w:space="0" w:color="auto"/>
                <w:bottom w:val="none" w:sz="0" w:space="0" w:color="auto"/>
                <w:right w:val="none" w:sz="0" w:space="0" w:color="auto"/>
              </w:divBdr>
              <w:divsChild>
                <w:div w:id="2030141438">
                  <w:marLeft w:val="0"/>
                  <w:marRight w:val="0"/>
                  <w:marTop w:val="0"/>
                  <w:marBottom w:val="0"/>
                  <w:divBdr>
                    <w:top w:val="none" w:sz="0" w:space="0" w:color="auto"/>
                    <w:left w:val="none" w:sz="0" w:space="0" w:color="auto"/>
                    <w:bottom w:val="none" w:sz="0" w:space="0" w:color="auto"/>
                    <w:right w:val="none" w:sz="0" w:space="0" w:color="auto"/>
                  </w:divBdr>
                  <w:divsChild>
                    <w:div w:id="2115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7513">
      <w:bodyDiv w:val="1"/>
      <w:marLeft w:val="0"/>
      <w:marRight w:val="0"/>
      <w:marTop w:val="0"/>
      <w:marBottom w:val="0"/>
      <w:divBdr>
        <w:top w:val="none" w:sz="0" w:space="0" w:color="auto"/>
        <w:left w:val="none" w:sz="0" w:space="0" w:color="auto"/>
        <w:bottom w:val="none" w:sz="0" w:space="0" w:color="auto"/>
        <w:right w:val="none" w:sz="0" w:space="0" w:color="auto"/>
      </w:divBdr>
      <w:divsChild>
        <w:div w:id="1855341678">
          <w:marLeft w:val="0"/>
          <w:marRight w:val="0"/>
          <w:marTop w:val="100"/>
          <w:marBottom w:val="100"/>
          <w:divBdr>
            <w:top w:val="none" w:sz="0" w:space="0" w:color="auto"/>
            <w:left w:val="none" w:sz="0" w:space="0" w:color="auto"/>
            <w:bottom w:val="none" w:sz="0" w:space="0" w:color="auto"/>
            <w:right w:val="none" w:sz="0" w:space="0" w:color="auto"/>
          </w:divBdr>
          <w:divsChild>
            <w:div w:id="1508524520">
              <w:marLeft w:val="0"/>
              <w:marRight w:val="0"/>
              <w:marTop w:val="0"/>
              <w:marBottom w:val="0"/>
              <w:divBdr>
                <w:top w:val="none" w:sz="0" w:space="0" w:color="auto"/>
                <w:left w:val="none" w:sz="0" w:space="0" w:color="auto"/>
                <w:bottom w:val="none" w:sz="0" w:space="0" w:color="auto"/>
                <w:right w:val="none" w:sz="0" w:space="0" w:color="auto"/>
              </w:divBdr>
              <w:divsChild>
                <w:div w:id="670376704">
                  <w:marLeft w:val="0"/>
                  <w:marRight w:val="0"/>
                  <w:marTop w:val="0"/>
                  <w:marBottom w:val="0"/>
                  <w:divBdr>
                    <w:top w:val="none" w:sz="0" w:space="0" w:color="auto"/>
                    <w:left w:val="none" w:sz="0" w:space="0" w:color="auto"/>
                    <w:bottom w:val="none" w:sz="0" w:space="0" w:color="auto"/>
                    <w:right w:val="none" w:sz="0" w:space="0" w:color="auto"/>
                  </w:divBdr>
                  <w:divsChild>
                    <w:div w:id="1950315205">
                      <w:marLeft w:val="0"/>
                      <w:marRight w:val="0"/>
                      <w:marTop w:val="0"/>
                      <w:marBottom w:val="0"/>
                      <w:divBdr>
                        <w:top w:val="none" w:sz="0" w:space="0" w:color="auto"/>
                        <w:left w:val="none" w:sz="0" w:space="0" w:color="auto"/>
                        <w:bottom w:val="none" w:sz="0" w:space="0" w:color="auto"/>
                        <w:right w:val="none" w:sz="0" w:space="0" w:color="auto"/>
                      </w:divBdr>
                      <w:divsChild>
                        <w:div w:id="1027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21992">
      <w:bodyDiv w:val="1"/>
      <w:marLeft w:val="0"/>
      <w:marRight w:val="0"/>
      <w:marTop w:val="0"/>
      <w:marBottom w:val="0"/>
      <w:divBdr>
        <w:top w:val="none" w:sz="0" w:space="0" w:color="auto"/>
        <w:left w:val="none" w:sz="0" w:space="0" w:color="auto"/>
        <w:bottom w:val="none" w:sz="0" w:space="0" w:color="auto"/>
        <w:right w:val="none" w:sz="0" w:space="0" w:color="auto"/>
      </w:divBdr>
      <w:divsChild>
        <w:div w:id="1550413126">
          <w:marLeft w:val="0"/>
          <w:marRight w:val="0"/>
          <w:marTop w:val="100"/>
          <w:marBottom w:val="100"/>
          <w:divBdr>
            <w:top w:val="none" w:sz="0" w:space="0" w:color="auto"/>
            <w:left w:val="none" w:sz="0" w:space="0" w:color="auto"/>
            <w:bottom w:val="none" w:sz="0" w:space="0" w:color="auto"/>
            <w:right w:val="none" w:sz="0" w:space="0" w:color="auto"/>
          </w:divBdr>
          <w:divsChild>
            <w:div w:id="1758013639">
              <w:marLeft w:val="0"/>
              <w:marRight w:val="0"/>
              <w:marTop w:val="0"/>
              <w:marBottom w:val="0"/>
              <w:divBdr>
                <w:top w:val="none" w:sz="0" w:space="0" w:color="auto"/>
                <w:left w:val="none" w:sz="0" w:space="0" w:color="auto"/>
                <w:bottom w:val="none" w:sz="0" w:space="0" w:color="auto"/>
                <w:right w:val="none" w:sz="0" w:space="0" w:color="auto"/>
              </w:divBdr>
              <w:divsChild>
                <w:div w:id="1082679709">
                  <w:marLeft w:val="0"/>
                  <w:marRight w:val="0"/>
                  <w:marTop w:val="0"/>
                  <w:marBottom w:val="0"/>
                  <w:divBdr>
                    <w:top w:val="none" w:sz="0" w:space="0" w:color="auto"/>
                    <w:left w:val="none" w:sz="0" w:space="0" w:color="auto"/>
                    <w:bottom w:val="none" w:sz="0" w:space="0" w:color="auto"/>
                    <w:right w:val="none" w:sz="0" w:space="0" w:color="auto"/>
                  </w:divBdr>
                  <w:divsChild>
                    <w:div w:id="534273219">
                      <w:marLeft w:val="0"/>
                      <w:marRight w:val="0"/>
                      <w:marTop w:val="0"/>
                      <w:marBottom w:val="0"/>
                      <w:divBdr>
                        <w:top w:val="none" w:sz="0" w:space="0" w:color="auto"/>
                        <w:left w:val="none" w:sz="0" w:space="0" w:color="auto"/>
                        <w:bottom w:val="none" w:sz="0" w:space="0" w:color="auto"/>
                        <w:right w:val="none" w:sz="0" w:space="0" w:color="auto"/>
                      </w:divBdr>
                      <w:divsChild>
                        <w:div w:id="10733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43560">
      <w:bodyDiv w:val="1"/>
      <w:marLeft w:val="0"/>
      <w:marRight w:val="0"/>
      <w:marTop w:val="0"/>
      <w:marBottom w:val="0"/>
      <w:divBdr>
        <w:top w:val="none" w:sz="0" w:space="0" w:color="auto"/>
        <w:left w:val="none" w:sz="0" w:space="0" w:color="auto"/>
        <w:bottom w:val="none" w:sz="0" w:space="0" w:color="auto"/>
        <w:right w:val="none" w:sz="0" w:space="0" w:color="auto"/>
      </w:divBdr>
    </w:div>
    <w:div w:id="1365013264">
      <w:bodyDiv w:val="1"/>
      <w:marLeft w:val="0"/>
      <w:marRight w:val="0"/>
      <w:marTop w:val="0"/>
      <w:marBottom w:val="0"/>
      <w:divBdr>
        <w:top w:val="none" w:sz="0" w:space="0" w:color="auto"/>
        <w:left w:val="none" w:sz="0" w:space="0" w:color="auto"/>
        <w:bottom w:val="none" w:sz="0" w:space="0" w:color="auto"/>
        <w:right w:val="none" w:sz="0" w:space="0" w:color="auto"/>
      </w:divBdr>
      <w:divsChild>
        <w:div w:id="994530145">
          <w:marLeft w:val="0"/>
          <w:marRight w:val="0"/>
          <w:marTop w:val="100"/>
          <w:marBottom w:val="100"/>
          <w:divBdr>
            <w:top w:val="none" w:sz="0" w:space="0" w:color="auto"/>
            <w:left w:val="none" w:sz="0" w:space="0" w:color="auto"/>
            <w:bottom w:val="none" w:sz="0" w:space="0" w:color="auto"/>
            <w:right w:val="none" w:sz="0" w:space="0" w:color="auto"/>
          </w:divBdr>
          <w:divsChild>
            <w:div w:id="274098278">
              <w:marLeft w:val="0"/>
              <w:marRight w:val="0"/>
              <w:marTop w:val="0"/>
              <w:marBottom w:val="0"/>
              <w:divBdr>
                <w:top w:val="none" w:sz="0" w:space="0" w:color="auto"/>
                <w:left w:val="none" w:sz="0" w:space="0" w:color="auto"/>
                <w:bottom w:val="none" w:sz="0" w:space="0" w:color="auto"/>
                <w:right w:val="none" w:sz="0" w:space="0" w:color="auto"/>
              </w:divBdr>
              <w:divsChild>
                <w:div w:id="940718978">
                  <w:marLeft w:val="0"/>
                  <w:marRight w:val="0"/>
                  <w:marTop w:val="0"/>
                  <w:marBottom w:val="0"/>
                  <w:divBdr>
                    <w:top w:val="none" w:sz="0" w:space="0" w:color="auto"/>
                    <w:left w:val="none" w:sz="0" w:space="0" w:color="auto"/>
                    <w:bottom w:val="none" w:sz="0" w:space="0" w:color="auto"/>
                    <w:right w:val="none" w:sz="0" w:space="0" w:color="auto"/>
                  </w:divBdr>
                  <w:divsChild>
                    <w:div w:id="1697925076">
                      <w:marLeft w:val="0"/>
                      <w:marRight w:val="0"/>
                      <w:marTop w:val="0"/>
                      <w:marBottom w:val="0"/>
                      <w:divBdr>
                        <w:top w:val="none" w:sz="0" w:space="0" w:color="auto"/>
                        <w:left w:val="none" w:sz="0" w:space="0" w:color="auto"/>
                        <w:bottom w:val="none" w:sz="0" w:space="0" w:color="auto"/>
                        <w:right w:val="none" w:sz="0" w:space="0" w:color="auto"/>
                      </w:divBdr>
                      <w:divsChild>
                        <w:div w:id="15479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15668">
      <w:bodyDiv w:val="1"/>
      <w:marLeft w:val="0"/>
      <w:marRight w:val="0"/>
      <w:marTop w:val="0"/>
      <w:marBottom w:val="0"/>
      <w:divBdr>
        <w:top w:val="none" w:sz="0" w:space="0" w:color="auto"/>
        <w:left w:val="none" w:sz="0" w:space="0" w:color="auto"/>
        <w:bottom w:val="none" w:sz="0" w:space="0" w:color="auto"/>
        <w:right w:val="none" w:sz="0" w:space="0" w:color="auto"/>
      </w:divBdr>
    </w:div>
    <w:div w:id="1559364417">
      <w:bodyDiv w:val="1"/>
      <w:marLeft w:val="0"/>
      <w:marRight w:val="0"/>
      <w:marTop w:val="0"/>
      <w:marBottom w:val="0"/>
      <w:divBdr>
        <w:top w:val="none" w:sz="0" w:space="0" w:color="auto"/>
        <w:left w:val="none" w:sz="0" w:space="0" w:color="auto"/>
        <w:bottom w:val="none" w:sz="0" w:space="0" w:color="auto"/>
        <w:right w:val="none" w:sz="0" w:space="0" w:color="auto"/>
      </w:divBdr>
      <w:divsChild>
        <w:div w:id="699933961">
          <w:marLeft w:val="0"/>
          <w:marRight w:val="0"/>
          <w:marTop w:val="100"/>
          <w:marBottom w:val="100"/>
          <w:divBdr>
            <w:top w:val="none" w:sz="0" w:space="0" w:color="auto"/>
            <w:left w:val="none" w:sz="0" w:space="0" w:color="auto"/>
            <w:bottom w:val="none" w:sz="0" w:space="0" w:color="auto"/>
            <w:right w:val="none" w:sz="0" w:space="0" w:color="auto"/>
          </w:divBdr>
          <w:divsChild>
            <w:div w:id="834497561">
              <w:marLeft w:val="0"/>
              <w:marRight w:val="0"/>
              <w:marTop w:val="0"/>
              <w:marBottom w:val="0"/>
              <w:divBdr>
                <w:top w:val="none" w:sz="0" w:space="0" w:color="auto"/>
                <w:left w:val="none" w:sz="0" w:space="0" w:color="auto"/>
                <w:bottom w:val="none" w:sz="0" w:space="0" w:color="auto"/>
                <w:right w:val="none" w:sz="0" w:space="0" w:color="auto"/>
              </w:divBdr>
              <w:divsChild>
                <w:div w:id="849950879">
                  <w:marLeft w:val="0"/>
                  <w:marRight w:val="0"/>
                  <w:marTop w:val="0"/>
                  <w:marBottom w:val="0"/>
                  <w:divBdr>
                    <w:top w:val="none" w:sz="0" w:space="0" w:color="auto"/>
                    <w:left w:val="none" w:sz="0" w:space="0" w:color="auto"/>
                    <w:bottom w:val="none" w:sz="0" w:space="0" w:color="auto"/>
                    <w:right w:val="none" w:sz="0" w:space="0" w:color="auto"/>
                  </w:divBdr>
                  <w:divsChild>
                    <w:div w:id="635916909">
                      <w:marLeft w:val="0"/>
                      <w:marRight w:val="0"/>
                      <w:marTop w:val="0"/>
                      <w:marBottom w:val="0"/>
                      <w:divBdr>
                        <w:top w:val="none" w:sz="0" w:space="0" w:color="auto"/>
                        <w:left w:val="none" w:sz="0" w:space="0" w:color="auto"/>
                        <w:bottom w:val="none" w:sz="0" w:space="0" w:color="auto"/>
                        <w:right w:val="none" w:sz="0" w:space="0" w:color="auto"/>
                      </w:divBdr>
                      <w:divsChild>
                        <w:div w:id="1685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9933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40">
          <w:marLeft w:val="0"/>
          <w:marRight w:val="0"/>
          <w:marTop w:val="100"/>
          <w:marBottom w:val="100"/>
          <w:divBdr>
            <w:top w:val="none" w:sz="0" w:space="0" w:color="auto"/>
            <w:left w:val="none" w:sz="0" w:space="0" w:color="auto"/>
            <w:bottom w:val="none" w:sz="0" w:space="0" w:color="auto"/>
            <w:right w:val="none" w:sz="0" w:space="0" w:color="auto"/>
          </w:divBdr>
          <w:divsChild>
            <w:div w:id="2110393420">
              <w:marLeft w:val="0"/>
              <w:marRight w:val="0"/>
              <w:marTop w:val="0"/>
              <w:marBottom w:val="0"/>
              <w:divBdr>
                <w:top w:val="single" w:sz="8" w:space="5" w:color="DCDCDC"/>
                <w:left w:val="single" w:sz="8" w:space="5" w:color="DCDCDC"/>
                <w:bottom w:val="single" w:sz="8" w:space="0" w:color="DCDCDC"/>
                <w:right w:val="single" w:sz="8" w:space="5" w:color="DCDCDC"/>
              </w:divBdr>
              <w:divsChild>
                <w:div w:id="149060733">
                  <w:marLeft w:val="0"/>
                  <w:marRight w:val="0"/>
                  <w:marTop w:val="0"/>
                  <w:marBottom w:val="0"/>
                  <w:divBdr>
                    <w:top w:val="none" w:sz="0" w:space="0" w:color="auto"/>
                    <w:left w:val="none" w:sz="0" w:space="0" w:color="auto"/>
                    <w:bottom w:val="none" w:sz="0" w:space="0" w:color="auto"/>
                    <w:right w:val="none" w:sz="0" w:space="0" w:color="auto"/>
                  </w:divBdr>
                  <w:divsChild>
                    <w:div w:id="1080567891">
                      <w:marLeft w:val="0"/>
                      <w:marRight w:val="0"/>
                      <w:marTop w:val="0"/>
                      <w:marBottom w:val="0"/>
                      <w:divBdr>
                        <w:top w:val="none" w:sz="0" w:space="0" w:color="auto"/>
                        <w:left w:val="none" w:sz="0" w:space="0" w:color="auto"/>
                        <w:bottom w:val="none" w:sz="0" w:space="0" w:color="auto"/>
                        <w:right w:val="none" w:sz="0" w:space="0" w:color="auto"/>
                      </w:divBdr>
                      <w:divsChild>
                        <w:div w:id="1896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42329">
      <w:bodyDiv w:val="1"/>
      <w:marLeft w:val="0"/>
      <w:marRight w:val="0"/>
      <w:marTop w:val="0"/>
      <w:marBottom w:val="0"/>
      <w:divBdr>
        <w:top w:val="none" w:sz="0" w:space="0" w:color="auto"/>
        <w:left w:val="none" w:sz="0" w:space="0" w:color="auto"/>
        <w:bottom w:val="none" w:sz="0" w:space="0" w:color="auto"/>
        <w:right w:val="none" w:sz="0" w:space="0" w:color="auto"/>
      </w:divBdr>
      <w:divsChild>
        <w:div w:id="1477994906">
          <w:marLeft w:val="0"/>
          <w:marRight w:val="0"/>
          <w:marTop w:val="100"/>
          <w:marBottom w:val="100"/>
          <w:divBdr>
            <w:top w:val="none" w:sz="0" w:space="0" w:color="auto"/>
            <w:left w:val="none" w:sz="0" w:space="0" w:color="auto"/>
            <w:bottom w:val="none" w:sz="0" w:space="0" w:color="auto"/>
            <w:right w:val="none" w:sz="0" w:space="0" w:color="auto"/>
          </w:divBdr>
          <w:divsChild>
            <w:div w:id="977493117">
              <w:marLeft w:val="0"/>
              <w:marRight w:val="0"/>
              <w:marTop w:val="0"/>
              <w:marBottom w:val="0"/>
              <w:divBdr>
                <w:top w:val="none" w:sz="0" w:space="0" w:color="auto"/>
                <w:left w:val="none" w:sz="0" w:space="0" w:color="auto"/>
                <w:bottom w:val="none" w:sz="0" w:space="0" w:color="auto"/>
                <w:right w:val="none" w:sz="0" w:space="0" w:color="auto"/>
              </w:divBdr>
              <w:divsChild>
                <w:div w:id="1628000160">
                  <w:marLeft w:val="0"/>
                  <w:marRight w:val="0"/>
                  <w:marTop w:val="0"/>
                  <w:marBottom w:val="0"/>
                  <w:divBdr>
                    <w:top w:val="none" w:sz="0" w:space="0" w:color="auto"/>
                    <w:left w:val="none" w:sz="0" w:space="0" w:color="auto"/>
                    <w:bottom w:val="none" w:sz="0" w:space="0" w:color="auto"/>
                    <w:right w:val="none" w:sz="0" w:space="0" w:color="auto"/>
                  </w:divBdr>
                  <w:divsChild>
                    <w:div w:id="393938496">
                      <w:marLeft w:val="0"/>
                      <w:marRight w:val="0"/>
                      <w:marTop w:val="0"/>
                      <w:marBottom w:val="0"/>
                      <w:divBdr>
                        <w:top w:val="none" w:sz="0" w:space="0" w:color="auto"/>
                        <w:left w:val="none" w:sz="0" w:space="0" w:color="auto"/>
                        <w:bottom w:val="none" w:sz="0" w:space="0" w:color="auto"/>
                        <w:right w:val="none" w:sz="0" w:space="0" w:color="auto"/>
                      </w:divBdr>
                      <w:divsChild>
                        <w:div w:id="5925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8177">
      <w:bodyDiv w:val="1"/>
      <w:marLeft w:val="0"/>
      <w:marRight w:val="0"/>
      <w:marTop w:val="0"/>
      <w:marBottom w:val="0"/>
      <w:divBdr>
        <w:top w:val="none" w:sz="0" w:space="0" w:color="auto"/>
        <w:left w:val="none" w:sz="0" w:space="0" w:color="auto"/>
        <w:bottom w:val="none" w:sz="0" w:space="0" w:color="auto"/>
        <w:right w:val="none" w:sz="0" w:space="0" w:color="auto"/>
      </w:divBdr>
    </w:div>
    <w:div w:id="1876116202">
      <w:bodyDiv w:val="1"/>
      <w:marLeft w:val="0"/>
      <w:marRight w:val="0"/>
      <w:marTop w:val="0"/>
      <w:marBottom w:val="0"/>
      <w:divBdr>
        <w:top w:val="none" w:sz="0" w:space="0" w:color="auto"/>
        <w:left w:val="none" w:sz="0" w:space="0" w:color="auto"/>
        <w:bottom w:val="none" w:sz="0" w:space="0" w:color="auto"/>
        <w:right w:val="none" w:sz="0" w:space="0" w:color="auto"/>
      </w:divBdr>
      <w:divsChild>
        <w:div w:id="260915221">
          <w:marLeft w:val="0"/>
          <w:marRight w:val="0"/>
          <w:marTop w:val="100"/>
          <w:marBottom w:val="100"/>
          <w:divBdr>
            <w:top w:val="none" w:sz="0" w:space="0" w:color="auto"/>
            <w:left w:val="none" w:sz="0" w:space="0" w:color="auto"/>
            <w:bottom w:val="none" w:sz="0" w:space="0" w:color="auto"/>
            <w:right w:val="none" w:sz="0" w:space="0" w:color="auto"/>
          </w:divBdr>
          <w:divsChild>
            <w:div w:id="819267995">
              <w:marLeft w:val="0"/>
              <w:marRight w:val="0"/>
              <w:marTop w:val="0"/>
              <w:marBottom w:val="0"/>
              <w:divBdr>
                <w:top w:val="none" w:sz="0" w:space="0" w:color="auto"/>
                <w:left w:val="none" w:sz="0" w:space="0" w:color="auto"/>
                <w:bottom w:val="none" w:sz="0" w:space="0" w:color="auto"/>
                <w:right w:val="none" w:sz="0" w:space="0" w:color="auto"/>
              </w:divBdr>
              <w:divsChild>
                <w:div w:id="1341271681">
                  <w:marLeft w:val="0"/>
                  <w:marRight w:val="0"/>
                  <w:marTop w:val="0"/>
                  <w:marBottom w:val="0"/>
                  <w:divBdr>
                    <w:top w:val="none" w:sz="0" w:space="0" w:color="auto"/>
                    <w:left w:val="none" w:sz="0" w:space="0" w:color="auto"/>
                    <w:bottom w:val="none" w:sz="0" w:space="0" w:color="auto"/>
                    <w:right w:val="none" w:sz="0" w:space="0" w:color="auto"/>
                  </w:divBdr>
                  <w:divsChild>
                    <w:div w:id="722405195">
                      <w:marLeft w:val="0"/>
                      <w:marRight w:val="0"/>
                      <w:marTop w:val="0"/>
                      <w:marBottom w:val="0"/>
                      <w:divBdr>
                        <w:top w:val="none" w:sz="0" w:space="0" w:color="auto"/>
                        <w:left w:val="none" w:sz="0" w:space="0" w:color="auto"/>
                        <w:bottom w:val="none" w:sz="0" w:space="0" w:color="auto"/>
                        <w:right w:val="none" w:sz="0" w:space="0" w:color="auto"/>
                      </w:divBdr>
                      <w:divsChild>
                        <w:div w:id="1382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33677">
      <w:bodyDiv w:val="1"/>
      <w:marLeft w:val="0"/>
      <w:marRight w:val="0"/>
      <w:marTop w:val="0"/>
      <w:marBottom w:val="0"/>
      <w:divBdr>
        <w:top w:val="none" w:sz="0" w:space="0" w:color="auto"/>
        <w:left w:val="none" w:sz="0" w:space="0" w:color="auto"/>
        <w:bottom w:val="none" w:sz="0" w:space="0" w:color="auto"/>
        <w:right w:val="none" w:sz="0" w:space="0" w:color="auto"/>
      </w:divBdr>
      <w:divsChild>
        <w:div w:id="530455026">
          <w:marLeft w:val="0"/>
          <w:marRight w:val="0"/>
          <w:marTop w:val="100"/>
          <w:marBottom w:val="100"/>
          <w:divBdr>
            <w:top w:val="none" w:sz="0" w:space="0" w:color="auto"/>
            <w:left w:val="none" w:sz="0" w:space="0" w:color="auto"/>
            <w:bottom w:val="none" w:sz="0" w:space="0" w:color="auto"/>
            <w:right w:val="none" w:sz="0" w:space="0" w:color="auto"/>
          </w:divBdr>
          <w:divsChild>
            <w:div w:id="1522744115">
              <w:marLeft w:val="0"/>
              <w:marRight w:val="0"/>
              <w:marTop w:val="0"/>
              <w:marBottom w:val="0"/>
              <w:divBdr>
                <w:top w:val="none" w:sz="0" w:space="0" w:color="auto"/>
                <w:left w:val="none" w:sz="0" w:space="0" w:color="auto"/>
                <w:bottom w:val="none" w:sz="0" w:space="0" w:color="auto"/>
                <w:right w:val="none" w:sz="0" w:space="0" w:color="auto"/>
              </w:divBdr>
              <w:divsChild>
                <w:div w:id="395057363">
                  <w:marLeft w:val="0"/>
                  <w:marRight w:val="0"/>
                  <w:marTop w:val="0"/>
                  <w:marBottom w:val="0"/>
                  <w:divBdr>
                    <w:top w:val="none" w:sz="0" w:space="0" w:color="auto"/>
                    <w:left w:val="none" w:sz="0" w:space="0" w:color="auto"/>
                    <w:bottom w:val="none" w:sz="0" w:space="0" w:color="auto"/>
                    <w:right w:val="none" w:sz="0" w:space="0" w:color="auto"/>
                  </w:divBdr>
                  <w:divsChild>
                    <w:div w:id="1626473019">
                      <w:marLeft w:val="0"/>
                      <w:marRight w:val="0"/>
                      <w:marTop w:val="0"/>
                      <w:marBottom w:val="0"/>
                      <w:divBdr>
                        <w:top w:val="none" w:sz="0" w:space="0" w:color="auto"/>
                        <w:left w:val="none" w:sz="0" w:space="0" w:color="auto"/>
                        <w:bottom w:val="none" w:sz="0" w:space="0" w:color="auto"/>
                        <w:right w:val="none" w:sz="0" w:space="0" w:color="auto"/>
                      </w:divBdr>
                      <w:divsChild>
                        <w:div w:id="7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DDFC-E97D-48ED-BEB6-47885EF3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Asus</cp:lastModifiedBy>
  <cp:revision>5</cp:revision>
  <cp:lastPrinted>2020-12-22T09:39:00Z</cp:lastPrinted>
  <dcterms:created xsi:type="dcterms:W3CDTF">2020-12-22T06:44:00Z</dcterms:created>
  <dcterms:modified xsi:type="dcterms:W3CDTF">2020-12-24T08:15:00Z</dcterms:modified>
</cp:coreProperties>
</file>